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2496" w:rsidRPr="00D210C6" w:rsidRDefault="0047385E" w:rsidP="00BD0E39">
      <w:pPr>
        <w:tabs>
          <w:tab w:val="center" w:pos="4153"/>
        </w:tabs>
        <w:ind w:leftChars="-607" w:left="-1274" w:rightChars="-634" w:right="-1331" w:hanging="1"/>
        <w:jc w:val="center"/>
        <w:rPr>
          <w:rFonts w:ascii="黑体" w:eastAsia="黑体" w:hAnsi="黑体"/>
          <w:b/>
          <w:sz w:val="36"/>
          <w:szCs w:val="36"/>
        </w:rPr>
      </w:pPr>
      <w:r w:rsidRPr="00D210C6">
        <w:rPr>
          <w:rFonts w:ascii="黑体" w:eastAsia="黑体" w:hAnsi="黑体" w:hint="eastAsia"/>
          <w:b/>
          <w:sz w:val="36"/>
          <w:szCs w:val="36"/>
        </w:rPr>
        <w:t>非自然人客户</w:t>
      </w:r>
      <w:r w:rsidR="009203CF" w:rsidRPr="00D210C6">
        <w:rPr>
          <w:rFonts w:ascii="黑体" w:eastAsia="黑体" w:hAnsi="黑体" w:hint="eastAsia"/>
          <w:b/>
          <w:sz w:val="36"/>
          <w:szCs w:val="36"/>
        </w:rPr>
        <w:t>受益所有人</w:t>
      </w:r>
      <w:r w:rsidRPr="00D210C6">
        <w:rPr>
          <w:rFonts w:ascii="黑体" w:eastAsia="黑体" w:hAnsi="黑体" w:hint="eastAsia"/>
          <w:b/>
          <w:sz w:val="36"/>
          <w:szCs w:val="36"/>
        </w:rPr>
        <w:t>信息表</w:t>
      </w:r>
    </w:p>
    <w:tbl>
      <w:tblPr>
        <w:tblStyle w:val="a3"/>
        <w:tblW w:w="10922" w:type="dxa"/>
        <w:tblInd w:w="-1168" w:type="dxa"/>
        <w:tblLook w:val="04A0" w:firstRow="1" w:lastRow="0" w:firstColumn="1" w:lastColumn="0" w:noHBand="0" w:noVBand="1"/>
      </w:tblPr>
      <w:tblGrid>
        <w:gridCol w:w="1702"/>
        <w:gridCol w:w="351"/>
        <w:gridCol w:w="499"/>
        <w:gridCol w:w="427"/>
        <w:gridCol w:w="565"/>
        <w:gridCol w:w="709"/>
        <w:gridCol w:w="709"/>
        <w:gridCol w:w="1276"/>
        <w:gridCol w:w="425"/>
        <w:gridCol w:w="1134"/>
        <w:gridCol w:w="850"/>
        <w:gridCol w:w="709"/>
        <w:gridCol w:w="1566"/>
      </w:tblGrid>
      <w:tr w:rsidR="0047385E" w:rsidTr="0005066C">
        <w:trPr>
          <w:trHeight w:val="340"/>
        </w:trPr>
        <w:tc>
          <w:tcPr>
            <w:tcW w:w="2053" w:type="dxa"/>
            <w:gridSpan w:val="2"/>
            <w:tcBorders>
              <w:top w:val="single" w:sz="12" w:space="0" w:color="auto"/>
              <w:left w:val="single" w:sz="12" w:space="0" w:color="auto"/>
            </w:tcBorders>
            <w:vAlign w:val="center"/>
          </w:tcPr>
          <w:p w:rsidR="0047385E" w:rsidRPr="00E434DD" w:rsidRDefault="0047385E" w:rsidP="00CF738C">
            <w:pPr>
              <w:jc w:val="center"/>
              <w:rPr>
                <w:b/>
              </w:rPr>
            </w:pPr>
            <w:r w:rsidRPr="00E434DD">
              <w:rPr>
                <w:rFonts w:hint="eastAsia"/>
                <w:b/>
              </w:rPr>
              <w:t>基金账户名称</w:t>
            </w:r>
          </w:p>
        </w:tc>
        <w:tc>
          <w:tcPr>
            <w:tcW w:w="2909" w:type="dxa"/>
            <w:gridSpan w:val="5"/>
            <w:tcBorders>
              <w:top w:val="single" w:sz="12" w:space="0" w:color="auto"/>
            </w:tcBorders>
          </w:tcPr>
          <w:p w:rsidR="0047385E" w:rsidRPr="00E434DD" w:rsidRDefault="0047385E">
            <w:pPr>
              <w:rPr>
                <w:b/>
              </w:rPr>
            </w:pPr>
          </w:p>
        </w:tc>
        <w:tc>
          <w:tcPr>
            <w:tcW w:w="1276" w:type="dxa"/>
            <w:tcBorders>
              <w:top w:val="single" w:sz="12" w:space="0" w:color="auto"/>
            </w:tcBorders>
            <w:vAlign w:val="center"/>
          </w:tcPr>
          <w:p w:rsidR="0047385E" w:rsidRPr="00E434DD" w:rsidRDefault="0047385E" w:rsidP="00CF738C">
            <w:pPr>
              <w:jc w:val="center"/>
              <w:rPr>
                <w:b/>
              </w:rPr>
            </w:pPr>
            <w:r w:rsidRPr="00E434DD">
              <w:rPr>
                <w:rFonts w:hint="eastAsia"/>
                <w:b/>
              </w:rPr>
              <w:t>机构名称</w:t>
            </w:r>
          </w:p>
        </w:tc>
        <w:tc>
          <w:tcPr>
            <w:tcW w:w="4684" w:type="dxa"/>
            <w:gridSpan w:val="5"/>
            <w:tcBorders>
              <w:top w:val="single" w:sz="12" w:space="0" w:color="auto"/>
              <w:right w:val="single" w:sz="12" w:space="0" w:color="auto"/>
            </w:tcBorders>
          </w:tcPr>
          <w:p w:rsidR="0047385E" w:rsidRPr="00E434DD" w:rsidRDefault="0047385E">
            <w:pPr>
              <w:rPr>
                <w:b/>
              </w:rPr>
            </w:pPr>
          </w:p>
        </w:tc>
      </w:tr>
      <w:tr w:rsidR="0047385E" w:rsidTr="0005066C">
        <w:trPr>
          <w:trHeight w:val="340"/>
        </w:trPr>
        <w:tc>
          <w:tcPr>
            <w:tcW w:w="2053" w:type="dxa"/>
            <w:gridSpan w:val="2"/>
            <w:tcBorders>
              <w:left w:val="single" w:sz="12" w:space="0" w:color="auto"/>
            </w:tcBorders>
            <w:vAlign w:val="center"/>
          </w:tcPr>
          <w:p w:rsidR="0047385E" w:rsidRPr="00E434DD" w:rsidRDefault="0047385E" w:rsidP="00CF738C">
            <w:pPr>
              <w:jc w:val="center"/>
              <w:rPr>
                <w:b/>
              </w:rPr>
            </w:pPr>
            <w:r w:rsidRPr="00E434DD">
              <w:rPr>
                <w:rFonts w:hint="eastAsia"/>
                <w:b/>
              </w:rPr>
              <w:t>产品名称（如有）</w:t>
            </w:r>
          </w:p>
        </w:tc>
        <w:tc>
          <w:tcPr>
            <w:tcW w:w="8869" w:type="dxa"/>
            <w:gridSpan w:val="11"/>
            <w:tcBorders>
              <w:right w:val="single" w:sz="12" w:space="0" w:color="auto"/>
            </w:tcBorders>
          </w:tcPr>
          <w:p w:rsidR="0047385E" w:rsidRPr="00E434DD" w:rsidRDefault="0047385E">
            <w:pPr>
              <w:rPr>
                <w:b/>
              </w:rPr>
            </w:pPr>
          </w:p>
        </w:tc>
      </w:tr>
      <w:tr w:rsidR="009203CF" w:rsidTr="0005066C">
        <w:trPr>
          <w:trHeight w:val="3188"/>
        </w:trPr>
        <w:tc>
          <w:tcPr>
            <w:tcW w:w="2053" w:type="dxa"/>
            <w:gridSpan w:val="2"/>
            <w:tcBorders>
              <w:left w:val="single" w:sz="12" w:space="0" w:color="auto"/>
              <w:bottom w:val="single" w:sz="12" w:space="0" w:color="auto"/>
            </w:tcBorders>
            <w:vAlign w:val="center"/>
          </w:tcPr>
          <w:p w:rsidR="009203CF" w:rsidRPr="00416CBC" w:rsidRDefault="009203CF" w:rsidP="0047385E">
            <w:pPr>
              <w:jc w:val="center"/>
              <w:rPr>
                <w:b/>
                <w:color w:val="000000" w:themeColor="text1"/>
              </w:rPr>
            </w:pPr>
            <w:r w:rsidRPr="00416CBC">
              <w:rPr>
                <w:rFonts w:hint="eastAsia"/>
                <w:b/>
                <w:color w:val="000000" w:themeColor="text1"/>
              </w:rPr>
              <w:t>基金账户主体类型</w:t>
            </w:r>
          </w:p>
          <w:p w:rsidR="00EF7D1A" w:rsidRPr="00416CBC" w:rsidRDefault="00EF7D1A" w:rsidP="00B874C6">
            <w:pPr>
              <w:jc w:val="left"/>
              <w:rPr>
                <w:b/>
                <w:color w:val="000000" w:themeColor="text1"/>
                <w:u w:val="single"/>
              </w:rPr>
            </w:pPr>
          </w:p>
          <w:p w:rsidR="009203CF" w:rsidRPr="00416CBC" w:rsidRDefault="009203CF" w:rsidP="00B874C6">
            <w:pPr>
              <w:jc w:val="left"/>
              <w:rPr>
                <w:b/>
                <w:color w:val="000000" w:themeColor="text1"/>
                <w:u w:val="single"/>
              </w:rPr>
            </w:pPr>
            <w:r w:rsidRPr="00416CBC">
              <w:rPr>
                <w:rFonts w:hint="eastAsia"/>
                <w:b/>
                <w:color w:val="000000" w:themeColor="text1"/>
                <w:u w:val="single"/>
              </w:rPr>
              <w:t>（</w:t>
            </w:r>
            <w:r w:rsidR="00415037" w:rsidRPr="00416CBC">
              <w:rPr>
                <w:rFonts w:hint="eastAsia"/>
                <w:b/>
                <w:color w:val="000000" w:themeColor="text1"/>
                <w:u w:val="single"/>
              </w:rPr>
              <w:t>注：</w:t>
            </w:r>
            <w:r w:rsidRPr="00416CBC">
              <w:rPr>
                <w:rFonts w:hint="eastAsia"/>
                <w:b/>
                <w:color w:val="000000" w:themeColor="text1"/>
                <w:u w:val="single"/>
              </w:rPr>
              <w:t>请在右边</w:t>
            </w:r>
            <w:r w:rsidR="00153A6E" w:rsidRPr="00416CBC">
              <w:rPr>
                <w:rFonts w:hint="eastAsia"/>
                <w:b/>
                <w:color w:val="000000" w:themeColor="text1"/>
                <w:u w:val="single"/>
              </w:rPr>
              <w:t>的</w:t>
            </w:r>
            <w:r w:rsidR="00153A6E" w:rsidRPr="00416CBC">
              <w:rPr>
                <w:rFonts w:hint="eastAsia"/>
                <w:b/>
                <w:color w:val="000000" w:themeColor="text1"/>
                <w:u w:val="single"/>
              </w:rPr>
              <w:t>A</w:t>
            </w:r>
            <w:r w:rsidR="00153A6E" w:rsidRPr="00416CBC">
              <w:rPr>
                <w:rFonts w:hint="eastAsia"/>
                <w:b/>
                <w:color w:val="000000" w:themeColor="text1"/>
                <w:u w:val="single"/>
              </w:rPr>
              <w:t>类至</w:t>
            </w:r>
            <w:r w:rsidR="00B874C6" w:rsidRPr="00416CBC">
              <w:rPr>
                <w:rFonts w:hint="eastAsia"/>
                <w:b/>
                <w:color w:val="000000" w:themeColor="text1"/>
                <w:u w:val="single"/>
              </w:rPr>
              <w:t>E</w:t>
            </w:r>
            <w:r w:rsidR="00153A6E" w:rsidRPr="00416CBC">
              <w:rPr>
                <w:rFonts w:hint="eastAsia"/>
                <w:b/>
                <w:color w:val="000000" w:themeColor="text1"/>
                <w:u w:val="single"/>
              </w:rPr>
              <w:t>类中</w:t>
            </w:r>
            <w:r w:rsidRPr="00416CBC">
              <w:rPr>
                <w:rFonts w:hint="eastAsia"/>
                <w:b/>
                <w:color w:val="000000" w:themeColor="text1"/>
                <w:u w:val="single"/>
              </w:rPr>
              <w:t>勾选</w:t>
            </w:r>
            <w:r w:rsidR="00153A6E" w:rsidRPr="00416CBC">
              <w:rPr>
                <w:rFonts w:hint="eastAsia"/>
                <w:b/>
                <w:color w:val="000000" w:themeColor="text1"/>
                <w:u w:val="single"/>
              </w:rPr>
              <w:t>基金账户主</w:t>
            </w:r>
            <w:r w:rsidR="00977292" w:rsidRPr="00416CBC">
              <w:rPr>
                <w:rFonts w:hint="eastAsia"/>
                <w:b/>
                <w:color w:val="000000" w:themeColor="text1"/>
                <w:u w:val="single"/>
              </w:rPr>
              <w:t>体</w:t>
            </w:r>
            <w:r w:rsidR="00153A6E" w:rsidRPr="00416CBC">
              <w:rPr>
                <w:rFonts w:hint="eastAsia"/>
                <w:b/>
                <w:color w:val="000000" w:themeColor="text1"/>
                <w:u w:val="single"/>
              </w:rPr>
              <w:t>的</w:t>
            </w:r>
            <w:r w:rsidR="00977292" w:rsidRPr="00416CBC">
              <w:rPr>
                <w:rFonts w:hint="eastAsia"/>
                <w:b/>
                <w:color w:val="000000" w:themeColor="text1"/>
                <w:u w:val="single"/>
              </w:rPr>
              <w:t>大类。如勾选</w:t>
            </w:r>
            <w:r w:rsidR="00EF7D1A" w:rsidRPr="00416CBC">
              <w:rPr>
                <w:rFonts w:hint="eastAsia"/>
                <w:b/>
                <w:color w:val="000000" w:themeColor="text1"/>
                <w:u w:val="single"/>
              </w:rPr>
              <w:t>了</w:t>
            </w:r>
            <w:r w:rsidR="00B874C6" w:rsidRPr="00416CBC">
              <w:rPr>
                <w:rFonts w:hint="eastAsia"/>
                <w:b/>
                <w:color w:val="000000" w:themeColor="text1"/>
                <w:u w:val="single"/>
              </w:rPr>
              <w:t>D</w:t>
            </w:r>
            <w:r w:rsidR="00977292" w:rsidRPr="00416CBC">
              <w:rPr>
                <w:rFonts w:hint="eastAsia"/>
                <w:b/>
                <w:color w:val="000000" w:themeColor="text1"/>
                <w:u w:val="single"/>
              </w:rPr>
              <w:t>类或</w:t>
            </w:r>
            <w:r w:rsidR="00B874C6" w:rsidRPr="00416CBC">
              <w:rPr>
                <w:rFonts w:hint="eastAsia"/>
                <w:b/>
                <w:color w:val="000000" w:themeColor="text1"/>
                <w:u w:val="single"/>
              </w:rPr>
              <w:t>E</w:t>
            </w:r>
            <w:r w:rsidR="00977292" w:rsidRPr="00416CBC">
              <w:rPr>
                <w:rFonts w:hint="eastAsia"/>
                <w:b/>
                <w:color w:val="000000" w:themeColor="text1"/>
                <w:u w:val="single"/>
              </w:rPr>
              <w:t>类，则还需勾选具体分类的细项。勾选完成后，请</w:t>
            </w:r>
            <w:r w:rsidRPr="00416CBC">
              <w:rPr>
                <w:rFonts w:hint="eastAsia"/>
                <w:b/>
                <w:color w:val="000000" w:themeColor="text1"/>
                <w:u w:val="single"/>
              </w:rPr>
              <w:t>按所勾选</w:t>
            </w:r>
            <w:r w:rsidR="00977292" w:rsidRPr="00416CBC">
              <w:rPr>
                <w:rFonts w:hint="eastAsia"/>
                <w:b/>
                <w:color w:val="000000" w:themeColor="text1"/>
                <w:u w:val="single"/>
              </w:rPr>
              <w:t>的具体</w:t>
            </w:r>
            <w:r w:rsidR="00415037" w:rsidRPr="00416CBC">
              <w:rPr>
                <w:rFonts w:hint="eastAsia"/>
                <w:b/>
                <w:color w:val="000000" w:themeColor="text1"/>
                <w:u w:val="single"/>
              </w:rPr>
              <w:t>类型</w:t>
            </w:r>
            <w:r w:rsidR="00EF7D1A" w:rsidRPr="00416CBC">
              <w:rPr>
                <w:rFonts w:hint="eastAsia"/>
                <w:b/>
                <w:color w:val="000000" w:themeColor="text1"/>
                <w:u w:val="single"/>
              </w:rPr>
              <w:t>对应填写</w:t>
            </w:r>
            <w:r w:rsidR="00415037" w:rsidRPr="00416CBC">
              <w:rPr>
                <w:rFonts w:hint="eastAsia"/>
                <w:b/>
                <w:color w:val="000000" w:themeColor="text1"/>
                <w:u w:val="single"/>
              </w:rPr>
              <w:t>受益所有人的详细</w:t>
            </w:r>
            <w:r w:rsidRPr="00416CBC">
              <w:rPr>
                <w:rFonts w:hint="eastAsia"/>
                <w:b/>
                <w:color w:val="000000" w:themeColor="text1"/>
                <w:u w:val="single"/>
              </w:rPr>
              <w:t>信息</w:t>
            </w:r>
            <w:r w:rsidR="00415037" w:rsidRPr="00416CBC">
              <w:rPr>
                <w:rFonts w:hint="eastAsia"/>
                <w:b/>
                <w:color w:val="000000" w:themeColor="text1"/>
                <w:u w:val="single"/>
              </w:rPr>
              <w:t>。</w:t>
            </w:r>
            <w:r w:rsidRPr="00416CBC">
              <w:rPr>
                <w:rFonts w:hint="eastAsia"/>
                <w:b/>
                <w:color w:val="000000" w:themeColor="text1"/>
                <w:u w:val="single"/>
              </w:rPr>
              <w:t>）</w:t>
            </w:r>
          </w:p>
        </w:tc>
        <w:tc>
          <w:tcPr>
            <w:tcW w:w="8869" w:type="dxa"/>
            <w:gridSpan w:val="11"/>
            <w:tcBorders>
              <w:bottom w:val="single" w:sz="12" w:space="0" w:color="auto"/>
              <w:right w:val="single" w:sz="12" w:space="0" w:color="auto"/>
            </w:tcBorders>
            <w:vAlign w:val="center"/>
          </w:tcPr>
          <w:p w:rsidR="009203CF" w:rsidRPr="00416CBC" w:rsidRDefault="009203CF" w:rsidP="00E23388">
            <w:pPr>
              <w:spacing w:line="320" w:lineRule="exact"/>
              <w:rPr>
                <w:b/>
                <w:color w:val="000000" w:themeColor="text1"/>
              </w:rPr>
            </w:pPr>
            <w:bookmarkStart w:id="0" w:name="_GoBack"/>
            <w:bookmarkEnd w:id="0"/>
            <w:r w:rsidRPr="00416CBC">
              <w:rPr>
                <w:rFonts w:hint="eastAsia"/>
                <w:b/>
                <w:color w:val="000000" w:themeColor="text1"/>
              </w:rPr>
              <w:t>□</w:t>
            </w:r>
            <w:r w:rsidRPr="00416CBC">
              <w:rPr>
                <w:rFonts w:hint="eastAsia"/>
                <w:b/>
                <w:color w:val="000000" w:themeColor="text1"/>
              </w:rPr>
              <w:t>A</w:t>
            </w:r>
            <w:r w:rsidRPr="00416CBC">
              <w:rPr>
                <w:rFonts w:hint="eastAsia"/>
                <w:b/>
                <w:color w:val="000000" w:themeColor="text1"/>
              </w:rPr>
              <w:t>类：</w:t>
            </w:r>
            <w:r w:rsidR="00170CA0" w:rsidRPr="00416CBC">
              <w:rPr>
                <w:rFonts w:hint="eastAsia"/>
                <w:b/>
                <w:color w:val="000000" w:themeColor="text1"/>
              </w:rPr>
              <w:t>法人、非法人组织</w:t>
            </w:r>
            <w:r w:rsidR="00B874C6" w:rsidRPr="00416CBC">
              <w:rPr>
                <w:rFonts w:hint="eastAsia"/>
                <w:b/>
                <w:color w:val="000000" w:themeColor="text1"/>
              </w:rPr>
              <w:t>（公司、合伙企业、社会团体、基金会、社会服务机构等）</w:t>
            </w:r>
            <w:r w:rsidR="00170CA0" w:rsidRPr="00416CBC">
              <w:rPr>
                <w:rFonts w:hint="eastAsia"/>
                <w:b/>
                <w:color w:val="000000" w:themeColor="text1"/>
              </w:rPr>
              <w:t>及其分支机构</w:t>
            </w:r>
          </w:p>
          <w:p w:rsidR="00977292" w:rsidRPr="00416CBC" w:rsidRDefault="00977292" w:rsidP="00E23388">
            <w:pPr>
              <w:spacing w:line="320" w:lineRule="exact"/>
              <w:rPr>
                <w:b/>
                <w:color w:val="000000" w:themeColor="text1"/>
              </w:rPr>
            </w:pPr>
          </w:p>
          <w:p w:rsidR="009203CF" w:rsidRPr="00416CBC" w:rsidRDefault="009203CF" w:rsidP="00E23388">
            <w:pPr>
              <w:spacing w:line="320" w:lineRule="exact"/>
              <w:rPr>
                <w:b/>
                <w:color w:val="000000" w:themeColor="text1"/>
              </w:rPr>
            </w:pPr>
            <w:r w:rsidRPr="00416CBC">
              <w:rPr>
                <w:rFonts w:hint="eastAsia"/>
                <w:b/>
                <w:color w:val="000000" w:themeColor="text1"/>
              </w:rPr>
              <w:t>□</w:t>
            </w:r>
            <w:r w:rsidRPr="00416CBC">
              <w:rPr>
                <w:rFonts w:hint="eastAsia"/>
                <w:b/>
                <w:color w:val="000000" w:themeColor="text1"/>
              </w:rPr>
              <w:t>B</w:t>
            </w:r>
            <w:r w:rsidRPr="00416CBC">
              <w:rPr>
                <w:rFonts w:hint="eastAsia"/>
                <w:b/>
                <w:color w:val="000000" w:themeColor="text1"/>
              </w:rPr>
              <w:t>类：</w:t>
            </w:r>
            <w:r w:rsidR="00170CA0" w:rsidRPr="00416CBC">
              <w:rPr>
                <w:rFonts w:hint="eastAsia"/>
                <w:b/>
                <w:color w:val="000000" w:themeColor="text1"/>
              </w:rPr>
              <w:t>除资产管理信托之外的所有信托（</w:t>
            </w:r>
            <w:r w:rsidR="00E06656">
              <w:rPr>
                <w:rFonts w:hint="eastAsia"/>
                <w:b/>
                <w:color w:val="000000" w:themeColor="text1"/>
              </w:rPr>
              <w:t>资产</w:t>
            </w:r>
            <w:r w:rsidR="00170CA0" w:rsidRPr="00416CBC">
              <w:rPr>
                <w:rFonts w:hint="eastAsia"/>
                <w:b/>
                <w:color w:val="000000" w:themeColor="text1"/>
              </w:rPr>
              <w:t>服务信托、公益慈善信托、民事信托、外国信托等）</w:t>
            </w:r>
          </w:p>
          <w:p w:rsidR="00977292" w:rsidRPr="00416CBC" w:rsidRDefault="00977292" w:rsidP="00E23388">
            <w:pPr>
              <w:spacing w:line="320" w:lineRule="exact"/>
              <w:rPr>
                <w:b/>
                <w:color w:val="000000" w:themeColor="text1"/>
              </w:rPr>
            </w:pPr>
          </w:p>
          <w:p w:rsidR="00DF7A4B" w:rsidRPr="00416CBC" w:rsidRDefault="00DF7A4B" w:rsidP="00E23388">
            <w:pPr>
              <w:spacing w:line="320" w:lineRule="exact"/>
              <w:rPr>
                <w:b/>
                <w:color w:val="000000" w:themeColor="text1"/>
              </w:rPr>
            </w:pPr>
            <w:r w:rsidRPr="00416CBC">
              <w:rPr>
                <w:rFonts w:hint="eastAsia"/>
                <w:b/>
                <w:color w:val="000000" w:themeColor="text1"/>
              </w:rPr>
              <w:t>□</w:t>
            </w:r>
            <w:r w:rsidR="00B874C6" w:rsidRPr="00416CBC">
              <w:rPr>
                <w:rFonts w:hint="eastAsia"/>
                <w:b/>
                <w:color w:val="000000" w:themeColor="text1"/>
              </w:rPr>
              <w:t>C</w:t>
            </w:r>
            <w:r w:rsidR="00B874C6" w:rsidRPr="00416CBC">
              <w:rPr>
                <w:rFonts w:hint="eastAsia"/>
                <w:b/>
                <w:color w:val="000000" w:themeColor="text1"/>
              </w:rPr>
              <w:t>类：资产管理产品（资产管理信托、基金、理财产品、资管计划、保险产品、保险资管产品、企业年金、职业年金、养老金产品等）</w:t>
            </w:r>
          </w:p>
          <w:p w:rsidR="00977292" w:rsidRPr="00416CBC" w:rsidRDefault="00977292" w:rsidP="00E23388">
            <w:pPr>
              <w:spacing w:line="320" w:lineRule="exact"/>
              <w:rPr>
                <w:b/>
                <w:color w:val="000000" w:themeColor="text1"/>
              </w:rPr>
            </w:pPr>
          </w:p>
          <w:p w:rsidR="002879AD" w:rsidRPr="00416CBC" w:rsidRDefault="002879AD" w:rsidP="00E23388">
            <w:pPr>
              <w:spacing w:line="320" w:lineRule="exact"/>
              <w:rPr>
                <w:color w:val="000000" w:themeColor="text1"/>
              </w:rPr>
            </w:pPr>
            <w:r w:rsidRPr="00416CBC">
              <w:rPr>
                <w:rFonts w:hint="eastAsia"/>
                <w:b/>
                <w:color w:val="000000" w:themeColor="text1"/>
              </w:rPr>
              <w:t>□</w:t>
            </w:r>
            <w:r w:rsidR="006B4675" w:rsidRPr="00416CBC">
              <w:rPr>
                <w:rFonts w:hint="eastAsia"/>
                <w:b/>
                <w:color w:val="000000" w:themeColor="text1"/>
              </w:rPr>
              <w:t>D</w:t>
            </w:r>
            <w:r w:rsidRPr="00416CBC">
              <w:rPr>
                <w:rFonts w:hint="eastAsia"/>
                <w:b/>
                <w:color w:val="000000" w:themeColor="text1"/>
              </w:rPr>
              <w:t>类：</w:t>
            </w:r>
            <w:r w:rsidR="00B15C20" w:rsidRPr="00416CBC">
              <w:rPr>
                <w:rFonts w:hint="eastAsia"/>
                <w:b/>
                <w:color w:val="000000" w:themeColor="text1"/>
              </w:rPr>
              <w:t>无较高风险情形</w:t>
            </w:r>
            <w:r w:rsidR="00153A6E" w:rsidRPr="00416CBC">
              <w:rPr>
                <w:rFonts w:hint="eastAsia"/>
                <w:b/>
                <w:color w:val="000000" w:themeColor="text1"/>
              </w:rPr>
              <w:t>时可</w:t>
            </w:r>
            <w:r w:rsidR="00153A6E" w:rsidRPr="00416CBC">
              <w:rPr>
                <w:rFonts w:hint="eastAsia"/>
                <w:b/>
                <w:color w:val="000000" w:themeColor="text1"/>
                <w:sz w:val="20"/>
                <w:szCs w:val="20"/>
                <w:shd w:val="clear" w:color="auto" w:fill="FFFFFF"/>
              </w:rPr>
              <w:t>简化识别措施的非自然人客户</w:t>
            </w:r>
            <w:r w:rsidR="00E718F1" w:rsidRPr="00416CBC">
              <w:rPr>
                <w:rFonts w:hint="eastAsia"/>
                <w:color w:val="000000" w:themeColor="text1"/>
              </w:rPr>
              <w:t>：□</w:t>
            </w:r>
            <w:r w:rsidR="00E718F1" w:rsidRPr="00416CBC">
              <w:rPr>
                <w:rFonts w:hint="eastAsia"/>
                <w:color w:val="000000" w:themeColor="text1"/>
              </w:rPr>
              <w:t>1</w:t>
            </w:r>
            <w:r w:rsidR="00E718F1" w:rsidRPr="00416CBC">
              <w:rPr>
                <w:rFonts w:hint="eastAsia"/>
                <w:color w:val="000000" w:themeColor="text1"/>
              </w:rPr>
              <w:t>、不具有法人资格的专业服务机构，如律师事务所、会计师事务所、资产评估机构、合伙专利代理机构等；□</w:t>
            </w:r>
            <w:r w:rsidR="00E718F1" w:rsidRPr="00416CBC">
              <w:rPr>
                <w:rFonts w:hint="eastAsia"/>
                <w:color w:val="000000" w:themeColor="text1"/>
              </w:rPr>
              <w:t>2</w:t>
            </w:r>
            <w:r w:rsidR="00E718F1" w:rsidRPr="00416CBC">
              <w:rPr>
                <w:rFonts w:hint="eastAsia"/>
                <w:color w:val="000000" w:themeColor="text1"/>
              </w:rPr>
              <w:t>、城镇农村的合作经济组织法人，包括农民专业合作社和农民专业合作社联合社</w:t>
            </w:r>
            <w:r w:rsidR="00795E68" w:rsidRPr="00416CBC">
              <w:rPr>
                <w:rFonts w:hint="eastAsia"/>
                <w:color w:val="000000" w:themeColor="text1"/>
              </w:rPr>
              <w:t>；□</w:t>
            </w:r>
            <w:r w:rsidR="00795E68" w:rsidRPr="00416CBC">
              <w:rPr>
                <w:color w:val="000000" w:themeColor="text1"/>
              </w:rPr>
              <w:t>3</w:t>
            </w:r>
            <w:r w:rsidR="00795E68" w:rsidRPr="00416CBC">
              <w:rPr>
                <w:color w:val="000000" w:themeColor="text1"/>
              </w:rPr>
              <w:t>、</w:t>
            </w:r>
            <w:r w:rsidR="00795E68" w:rsidRPr="00416CBC">
              <w:rPr>
                <w:rFonts w:hint="eastAsia"/>
                <w:color w:val="000000" w:themeColor="text1"/>
              </w:rPr>
              <w:t>个人独资企业；□</w:t>
            </w:r>
            <w:r w:rsidR="00795E68" w:rsidRPr="00416CBC">
              <w:rPr>
                <w:rFonts w:hint="eastAsia"/>
                <w:color w:val="000000" w:themeColor="text1"/>
              </w:rPr>
              <w:t>4</w:t>
            </w:r>
            <w:r w:rsidR="00795E68" w:rsidRPr="00416CBC">
              <w:rPr>
                <w:rFonts w:hint="eastAsia"/>
                <w:color w:val="000000" w:themeColor="text1"/>
              </w:rPr>
              <w:t>、合格境外投资者；□</w:t>
            </w:r>
            <w:r w:rsidR="006B4675" w:rsidRPr="00416CBC">
              <w:rPr>
                <w:rFonts w:hint="eastAsia"/>
                <w:color w:val="000000" w:themeColor="text1"/>
              </w:rPr>
              <w:t>5</w:t>
            </w:r>
            <w:r w:rsidR="00795E68" w:rsidRPr="00416CBC">
              <w:rPr>
                <w:rFonts w:hint="eastAsia"/>
                <w:color w:val="000000" w:themeColor="text1"/>
              </w:rPr>
              <w:t>、国有独资公司、国有控股公司以及全民所有制企业、集体所有制企业和联营企业</w:t>
            </w:r>
            <w:r w:rsidR="00415037" w:rsidRPr="00416CBC">
              <w:rPr>
                <w:rFonts w:hint="eastAsia"/>
                <w:color w:val="000000" w:themeColor="text1"/>
              </w:rPr>
              <w:t>。</w:t>
            </w:r>
          </w:p>
          <w:p w:rsidR="00977292" w:rsidRPr="00416CBC" w:rsidRDefault="00977292" w:rsidP="00E23388">
            <w:pPr>
              <w:spacing w:line="320" w:lineRule="exact"/>
              <w:rPr>
                <w:color w:val="000000" w:themeColor="text1"/>
              </w:rPr>
            </w:pPr>
          </w:p>
          <w:p w:rsidR="009203CF" w:rsidRPr="00416CBC" w:rsidRDefault="00400F96" w:rsidP="00415037">
            <w:pPr>
              <w:spacing w:line="320" w:lineRule="exact"/>
              <w:rPr>
                <w:color w:val="000000" w:themeColor="text1"/>
              </w:rPr>
            </w:pPr>
            <w:r w:rsidRPr="00416CBC">
              <w:rPr>
                <w:rFonts w:hint="eastAsia"/>
                <w:b/>
                <w:color w:val="000000" w:themeColor="text1"/>
              </w:rPr>
              <w:t>□</w:t>
            </w:r>
            <w:r w:rsidR="006B4675" w:rsidRPr="00416CBC">
              <w:rPr>
                <w:rFonts w:hint="eastAsia"/>
                <w:b/>
                <w:color w:val="000000" w:themeColor="text1"/>
              </w:rPr>
              <w:t>E</w:t>
            </w:r>
            <w:r w:rsidRPr="00416CBC">
              <w:rPr>
                <w:rFonts w:hint="eastAsia"/>
                <w:b/>
                <w:color w:val="000000" w:themeColor="text1"/>
              </w:rPr>
              <w:t>类：</w:t>
            </w:r>
            <w:r w:rsidR="00F5568F" w:rsidRPr="00416CBC">
              <w:rPr>
                <w:rFonts w:hint="eastAsia"/>
                <w:b/>
                <w:color w:val="000000" w:themeColor="text1"/>
              </w:rPr>
              <w:t>可豁免识别的非自然人客户</w:t>
            </w:r>
            <w:r w:rsidR="00B50EB4">
              <w:rPr>
                <w:rFonts w:hint="eastAsia"/>
                <w:color w:val="000000" w:themeColor="text1"/>
              </w:rPr>
              <w:t>：</w:t>
            </w:r>
            <w:r w:rsidR="00F5568F" w:rsidRPr="00416CBC">
              <w:rPr>
                <w:rFonts w:hint="eastAsia"/>
                <w:color w:val="000000" w:themeColor="text1"/>
              </w:rPr>
              <w:t>□</w:t>
            </w:r>
            <w:r w:rsidR="00F5568F" w:rsidRPr="00416CBC">
              <w:rPr>
                <w:rFonts w:hint="eastAsia"/>
                <w:color w:val="000000" w:themeColor="text1"/>
              </w:rPr>
              <w:t>1</w:t>
            </w:r>
            <w:r w:rsidR="00F5568F" w:rsidRPr="00416CBC">
              <w:rPr>
                <w:rFonts w:hint="eastAsia"/>
                <w:color w:val="000000" w:themeColor="text1"/>
              </w:rPr>
              <w:t>、</w:t>
            </w:r>
            <w:r w:rsidRPr="00416CBC">
              <w:rPr>
                <w:rFonts w:hint="eastAsia"/>
                <w:color w:val="000000" w:themeColor="text1"/>
              </w:rPr>
              <w:t>机关法人及代表其行使职权的派出机构、临时性机构，包括政党机关、人大机关、政协机关、行政机关、监察机关、司法机关、军事机关等及代表其行使职权的派出机构、临时性机构</w:t>
            </w:r>
            <w:r w:rsidR="00F5568F" w:rsidRPr="00416CBC">
              <w:rPr>
                <w:rFonts w:hint="eastAsia"/>
                <w:color w:val="000000" w:themeColor="text1"/>
              </w:rPr>
              <w:t>；□</w:t>
            </w:r>
            <w:r w:rsidR="00F5568F" w:rsidRPr="00416CBC">
              <w:rPr>
                <w:rFonts w:hint="eastAsia"/>
                <w:color w:val="000000" w:themeColor="text1"/>
              </w:rPr>
              <w:t>2</w:t>
            </w:r>
            <w:r w:rsidR="00F5568F" w:rsidRPr="00416CBC">
              <w:rPr>
                <w:rFonts w:hint="eastAsia"/>
                <w:color w:val="000000" w:themeColor="text1"/>
              </w:rPr>
              <w:t>、</w:t>
            </w:r>
            <w:r w:rsidRPr="00416CBC">
              <w:rPr>
                <w:rFonts w:hint="eastAsia"/>
                <w:color w:val="000000" w:themeColor="text1"/>
              </w:rPr>
              <w:t>事业单位</w:t>
            </w:r>
            <w:r w:rsidR="00F5568F" w:rsidRPr="00416CBC">
              <w:rPr>
                <w:rFonts w:hint="eastAsia"/>
                <w:color w:val="000000" w:themeColor="text1"/>
              </w:rPr>
              <w:t>；□</w:t>
            </w:r>
            <w:r w:rsidR="00F5568F" w:rsidRPr="00416CBC">
              <w:rPr>
                <w:rFonts w:hint="eastAsia"/>
                <w:color w:val="000000" w:themeColor="text1"/>
              </w:rPr>
              <w:t>3</w:t>
            </w:r>
            <w:r w:rsidR="00F5568F" w:rsidRPr="00416CBC">
              <w:rPr>
                <w:rFonts w:hint="eastAsia"/>
                <w:color w:val="000000" w:themeColor="text1"/>
              </w:rPr>
              <w:t>、</w:t>
            </w:r>
            <w:r w:rsidRPr="00416CBC">
              <w:rPr>
                <w:rFonts w:hint="eastAsia"/>
                <w:color w:val="000000" w:themeColor="text1"/>
              </w:rPr>
              <w:t>基层群众性自治组织法人，包括居民委员会和村民委员会</w:t>
            </w:r>
            <w:r w:rsidR="00F5568F" w:rsidRPr="00416CBC">
              <w:rPr>
                <w:rFonts w:hint="eastAsia"/>
                <w:color w:val="000000" w:themeColor="text1"/>
              </w:rPr>
              <w:t>；□</w:t>
            </w:r>
            <w:r w:rsidR="00F5568F" w:rsidRPr="00416CBC">
              <w:rPr>
                <w:rFonts w:hint="eastAsia"/>
                <w:color w:val="000000" w:themeColor="text1"/>
              </w:rPr>
              <w:t>4</w:t>
            </w:r>
            <w:r w:rsidR="00F5568F" w:rsidRPr="00416CBC">
              <w:rPr>
                <w:rFonts w:hint="eastAsia"/>
                <w:color w:val="000000" w:themeColor="text1"/>
              </w:rPr>
              <w:t>、</w:t>
            </w:r>
            <w:r w:rsidRPr="00416CBC">
              <w:rPr>
                <w:rFonts w:hint="eastAsia"/>
                <w:color w:val="000000" w:themeColor="text1"/>
              </w:rPr>
              <w:t>农村集体经济组织法人</w:t>
            </w:r>
            <w:r w:rsidR="00F5568F" w:rsidRPr="00416CBC">
              <w:rPr>
                <w:rFonts w:hint="eastAsia"/>
                <w:color w:val="000000" w:themeColor="text1"/>
              </w:rPr>
              <w:t>；□</w:t>
            </w:r>
            <w:r w:rsidR="00F5568F" w:rsidRPr="00416CBC">
              <w:rPr>
                <w:rFonts w:hint="eastAsia"/>
                <w:color w:val="000000" w:themeColor="text1"/>
              </w:rPr>
              <w:t>5</w:t>
            </w:r>
            <w:r w:rsidR="00F5568F" w:rsidRPr="00416CBC">
              <w:rPr>
                <w:rFonts w:hint="eastAsia"/>
                <w:color w:val="000000" w:themeColor="text1"/>
              </w:rPr>
              <w:t>、</w:t>
            </w:r>
            <w:r w:rsidRPr="00416CBC">
              <w:rPr>
                <w:rFonts w:hint="eastAsia"/>
                <w:color w:val="000000" w:themeColor="text1"/>
              </w:rPr>
              <w:t>政府间国际组织、外国政府、外国政府驻华使领馆及办事处等组织及机构</w:t>
            </w:r>
            <w:r w:rsidR="00F5568F" w:rsidRPr="00416CBC">
              <w:rPr>
                <w:rFonts w:hint="eastAsia"/>
                <w:color w:val="000000" w:themeColor="text1"/>
              </w:rPr>
              <w:t>。</w:t>
            </w:r>
          </w:p>
        </w:tc>
      </w:tr>
      <w:tr w:rsidR="0005066C" w:rsidTr="0005066C">
        <w:trPr>
          <w:trHeight w:val="432"/>
        </w:trPr>
        <w:tc>
          <w:tcPr>
            <w:tcW w:w="2053" w:type="dxa"/>
            <w:gridSpan w:val="2"/>
            <w:tcBorders>
              <w:top w:val="single" w:sz="12" w:space="0" w:color="auto"/>
              <w:left w:val="nil"/>
              <w:bottom w:val="single" w:sz="12" w:space="0" w:color="auto"/>
              <w:right w:val="nil"/>
            </w:tcBorders>
            <w:vAlign w:val="center"/>
          </w:tcPr>
          <w:p w:rsidR="0005066C" w:rsidRPr="00E434DD" w:rsidRDefault="0005066C" w:rsidP="0047385E">
            <w:pPr>
              <w:jc w:val="center"/>
              <w:rPr>
                <w:b/>
              </w:rPr>
            </w:pPr>
          </w:p>
        </w:tc>
        <w:tc>
          <w:tcPr>
            <w:tcW w:w="8869" w:type="dxa"/>
            <w:gridSpan w:val="11"/>
            <w:tcBorders>
              <w:top w:val="single" w:sz="12" w:space="0" w:color="auto"/>
              <w:left w:val="nil"/>
              <w:bottom w:val="single" w:sz="12" w:space="0" w:color="auto"/>
              <w:right w:val="nil"/>
            </w:tcBorders>
            <w:vAlign w:val="center"/>
          </w:tcPr>
          <w:p w:rsidR="0005066C" w:rsidRPr="0004181E" w:rsidRDefault="0005066C" w:rsidP="00E23388">
            <w:pPr>
              <w:spacing w:line="320" w:lineRule="exact"/>
              <w:rPr>
                <w:b/>
                <w:color w:val="FF0000"/>
              </w:rPr>
            </w:pPr>
          </w:p>
        </w:tc>
      </w:tr>
      <w:tr w:rsidR="00400F96" w:rsidTr="0005066C">
        <w:trPr>
          <w:trHeight w:val="584"/>
        </w:trPr>
        <w:tc>
          <w:tcPr>
            <w:tcW w:w="10922" w:type="dxa"/>
            <w:gridSpan w:val="13"/>
            <w:tcBorders>
              <w:top w:val="single" w:sz="12" w:space="0" w:color="auto"/>
              <w:left w:val="single" w:sz="12" w:space="0" w:color="auto"/>
              <w:right w:val="single" w:sz="12" w:space="0" w:color="auto"/>
            </w:tcBorders>
          </w:tcPr>
          <w:p w:rsidR="00205170" w:rsidRPr="00416CBC" w:rsidRDefault="00400F96">
            <w:pPr>
              <w:spacing w:line="320" w:lineRule="exact"/>
              <w:rPr>
                <w:b/>
                <w:color w:val="000000" w:themeColor="text1"/>
                <w:sz w:val="30"/>
                <w:szCs w:val="30"/>
              </w:rPr>
            </w:pPr>
            <w:r w:rsidRPr="00F36BDB">
              <w:rPr>
                <w:rFonts w:hint="eastAsia"/>
                <w:b/>
                <w:sz w:val="30"/>
                <w:szCs w:val="30"/>
              </w:rPr>
              <w:t>A</w:t>
            </w:r>
            <w:r w:rsidRPr="00F36BDB">
              <w:rPr>
                <w:rFonts w:hint="eastAsia"/>
                <w:b/>
                <w:sz w:val="30"/>
                <w:szCs w:val="30"/>
              </w:rPr>
              <w:t>类</w:t>
            </w:r>
            <w:r w:rsidR="00CF5387" w:rsidRPr="00F36BDB">
              <w:rPr>
                <w:rFonts w:hint="eastAsia"/>
                <w:b/>
                <w:sz w:val="30"/>
                <w:szCs w:val="30"/>
              </w:rPr>
              <w:t>：</w:t>
            </w:r>
            <w:r w:rsidR="00B874C6" w:rsidRPr="00416CBC">
              <w:rPr>
                <w:rFonts w:hint="eastAsia"/>
                <w:b/>
                <w:color w:val="000000" w:themeColor="text1"/>
                <w:sz w:val="30"/>
                <w:szCs w:val="30"/>
              </w:rPr>
              <w:t>法人、非法人组织（公司、合伙企业、社会团体、基金会、社会服务机构等）及其分支机构</w:t>
            </w:r>
          </w:p>
          <w:p w:rsidR="000D13E6" w:rsidRPr="00416CBC" w:rsidRDefault="000D13E6">
            <w:pPr>
              <w:spacing w:line="320" w:lineRule="exact"/>
              <w:rPr>
                <w:b/>
                <w:color w:val="000000" w:themeColor="text1"/>
                <w:sz w:val="28"/>
                <w:szCs w:val="28"/>
              </w:rPr>
            </w:pPr>
          </w:p>
          <w:p w:rsidR="00013D30" w:rsidRPr="00416CBC" w:rsidRDefault="00013D30" w:rsidP="00593EBC">
            <w:pPr>
              <w:spacing w:line="240" w:lineRule="exact"/>
              <w:rPr>
                <w:b/>
                <w:color w:val="000000" w:themeColor="text1"/>
                <w:szCs w:val="21"/>
              </w:rPr>
            </w:pPr>
            <w:r w:rsidRPr="00416CBC">
              <w:rPr>
                <w:rFonts w:hint="eastAsia"/>
                <w:b/>
                <w:color w:val="000000" w:themeColor="text1"/>
                <w:szCs w:val="21"/>
              </w:rPr>
              <w:t>受益所有人</w:t>
            </w:r>
            <w:r w:rsidRPr="00416CBC">
              <w:rPr>
                <w:b/>
                <w:color w:val="000000" w:themeColor="text1"/>
                <w:szCs w:val="21"/>
              </w:rPr>
              <w:t>判定方式</w:t>
            </w:r>
            <w:r w:rsidRPr="00416CBC">
              <w:rPr>
                <w:rFonts w:hint="eastAsia"/>
                <w:b/>
                <w:color w:val="000000" w:themeColor="text1"/>
                <w:szCs w:val="21"/>
              </w:rPr>
              <w:t>及受益所有权关系类型概述</w:t>
            </w:r>
            <w:r w:rsidR="00593EBC" w:rsidRPr="00416CBC">
              <w:rPr>
                <w:rFonts w:hint="eastAsia"/>
                <w:b/>
                <w:color w:val="000000" w:themeColor="text1"/>
                <w:szCs w:val="21"/>
              </w:rPr>
              <w:t>（</w:t>
            </w:r>
            <w:r w:rsidR="00593EBC" w:rsidRPr="00416CBC">
              <w:rPr>
                <w:rFonts w:hint="eastAsia"/>
                <w:b/>
                <w:color w:val="000000" w:themeColor="text1"/>
                <w:szCs w:val="21"/>
              </w:rPr>
              <w:t>A1</w:t>
            </w:r>
            <w:r w:rsidR="00593EBC" w:rsidRPr="00416CBC">
              <w:rPr>
                <w:rFonts w:hint="eastAsia"/>
                <w:b/>
                <w:color w:val="000000" w:themeColor="text1"/>
                <w:szCs w:val="21"/>
              </w:rPr>
              <w:t>—</w:t>
            </w:r>
            <w:r w:rsidR="00593EBC" w:rsidRPr="00416CBC">
              <w:rPr>
                <w:rFonts w:hint="eastAsia"/>
                <w:b/>
                <w:color w:val="000000" w:themeColor="text1"/>
                <w:szCs w:val="21"/>
              </w:rPr>
              <w:t>A5</w:t>
            </w:r>
            <w:r w:rsidR="00593EBC" w:rsidRPr="00416CBC">
              <w:rPr>
                <w:rFonts w:hint="eastAsia"/>
                <w:b/>
                <w:color w:val="000000" w:themeColor="text1"/>
                <w:szCs w:val="21"/>
              </w:rPr>
              <w:t>）</w:t>
            </w:r>
            <w:r w:rsidRPr="00416CBC">
              <w:rPr>
                <w:rFonts w:hint="eastAsia"/>
                <w:b/>
                <w:color w:val="000000" w:themeColor="text1"/>
                <w:szCs w:val="21"/>
              </w:rPr>
              <w:t>：</w:t>
            </w:r>
          </w:p>
          <w:p w:rsidR="00593EBC" w:rsidRPr="00416CBC" w:rsidRDefault="00593EBC" w:rsidP="00593EBC">
            <w:pPr>
              <w:spacing w:line="240" w:lineRule="exact"/>
              <w:rPr>
                <w:b/>
                <w:color w:val="000000" w:themeColor="text1"/>
                <w:szCs w:val="21"/>
              </w:rPr>
            </w:pPr>
          </w:p>
          <w:p w:rsidR="00593EBC" w:rsidRPr="00416CBC" w:rsidRDefault="00013D30" w:rsidP="00593EBC">
            <w:pPr>
              <w:spacing w:line="240" w:lineRule="exact"/>
              <w:rPr>
                <w:color w:val="000000" w:themeColor="text1"/>
                <w:szCs w:val="21"/>
              </w:rPr>
            </w:pPr>
            <w:r w:rsidRPr="00416CBC">
              <w:rPr>
                <w:rFonts w:hint="eastAsia"/>
                <w:color w:val="000000" w:themeColor="text1"/>
                <w:szCs w:val="21"/>
              </w:rPr>
              <w:t>A1</w:t>
            </w:r>
            <w:r w:rsidRPr="00416CBC">
              <w:rPr>
                <w:rFonts w:hint="eastAsia"/>
                <w:color w:val="000000" w:themeColor="text1"/>
                <w:szCs w:val="21"/>
              </w:rPr>
              <w:t>：通过直接方式或者间接方式最终拥有法人、非法人组织</w:t>
            </w:r>
            <w:r w:rsidRPr="00416CBC">
              <w:rPr>
                <w:rFonts w:hint="eastAsia"/>
                <w:color w:val="000000" w:themeColor="text1"/>
                <w:szCs w:val="21"/>
              </w:rPr>
              <w:t>25%</w:t>
            </w:r>
            <w:r w:rsidRPr="00416CBC">
              <w:rPr>
                <w:rFonts w:hint="eastAsia"/>
                <w:color w:val="000000" w:themeColor="text1"/>
                <w:szCs w:val="21"/>
              </w:rPr>
              <w:t>以上股权、股份或者合伙权益的自然人。</w:t>
            </w:r>
          </w:p>
          <w:p w:rsidR="00593EBC" w:rsidRPr="00416CBC" w:rsidRDefault="00593EBC" w:rsidP="00593EBC">
            <w:pPr>
              <w:spacing w:line="240" w:lineRule="exact"/>
              <w:rPr>
                <w:color w:val="000000" w:themeColor="text1"/>
                <w:szCs w:val="21"/>
              </w:rPr>
            </w:pPr>
          </w:p>
          <w:p w:rsidR="00593EBC" w:rsidRPr="00416CBC" w:rsidRDefault="00013D30" w:rsidP="00593EBC">
            <w:pPr>
              <w:spacing w:line="240" w:lineRule="exact"/>
              <w:rPr>
                <w:color w:val="000000" w:themeColor="text1"/>
                <w:szCs w:val="21"/>
              </w:rPr>
            </w:pPr>
            <w:r w:rsidRPr="00416CBC">
              <w:rPr>
                <w:rFonts w:hint="eastAsia"/>
                <w:color w:val="000000" w:themeColor="text1"/>
                <w:szCs w:val="21"/>
              </w:rPr>
              <w:t>A2</w:t>
            </w:r>
            <w:r w:rsidRPr="00416CBC">
              <w:rPr>
                <w:rFonts w:hint="eastAsia"/>
                <w:color w:val="000000" w:themeColor="text1"/>
                <w:szCs w:val="21"/>
              </w:rPr>
              <w:t>：虽未满足</w:t>
            </w:r>
            <w:r w:rsidRPr="00416CBC">
              <w:rPr>
                <w:rFonts w:hint="eastAsia"/>
                <w:color w:val="000000" w:themeColor="text1"/>
                <w:szCs w:val="21"/>
              </w:rPr>
              <w:t>A1</w:t>
            </w:r>
            <w:r w:rsidRPr="00416CBC">
              <w:rPr>
                <w:rFonts w:hint="eastAsia"/>
                <w:color w:val="000000" w:themeColor="text1"/>
                <w:szCs w:val="21"/>
              </w:rPr>
              <w:t>标准，但最终享有法人、非法人组织</w:t>
            </w:r>
            <w:r w:rsidRPr="00416CBC">
              <w:rPr>
                <w:rFonts w:hint="eastAsia"/>
                <w:color w:val="000000" w:themeColor="text1"/>
                <w:szCs w:val="21"/>
              </w:rPr>
              <w:t>25%</w:t>
            </w:r>
            <w:r w:rsidRPr="00416CBC">
              <w:rPr>
                <w:rFonts w:hint="eastAsia"/>
                <w:color w:val="000000" w:themeColor="text1"/>
                <w:szCs w:val="21"/>
              </w:rPr>
              <w:t>以上收益权、表决权的自然人。</w:t>
            </w:r>
          </w:p>
          <w:p w:rsidR="00593EBC" w:rsidRPr="00416CBC" w:rsidRDefault="00593EBC" w:rsidP="00593EBC">
            <w:pPr>
              <w:spacing w:line="240" w:lineRule="exact"/>
              <w:rPr>
                <w:color w:val="000000" w:themeColor="text1"/>
                <w:szCs w:val="21"/>
              </w:rPr>
            </w:pPr>
          </w:p>
          <w:p w:rsidR="00593EBC" w:rsidRPr="00416CBC" w:rsidRDefault="00013D30" w:rsidP="00593EBC">
            <w:pPr>
              <w:spacing w:line="240" w:lineRule="exact"/>
              <w:rPr>
                <w:color w:val="000000" w:themeColor="text1"/>
                <w:szCs w:val="21"/>
              </w:rPr>
            </w:pPr>
            <w:r w:rsidRPr="00416CBC">
              <w:rPr>
                <w:rFonts w:hint="eastAsia"/>
                <w:color w:val="000000" w:themeColor="text1"/>
                <w:szCs w:val="21"/>
              </w:rPr>
              <w:t>A3</w:t>
            </w:r>
            <w:r w:rsidRPr="00416CBC">
              <w:rPr>
                <w:rFonts w:hint="eastAsia"/>
                <w:color w:val="000000" w:themeColor="text1"/>
                <w:szCs w:val="21"/>
              </w:rPr>
              <w:t>：虽未满足</w:t>
            </w:r>
            <w:r w:rsidRPr="00416CBC">
              <w:rPr>
                <w:rFonts w:hint="eastAsia"/>
                <w:color w:val="000000" w:themeColor="text1"/>
                <w:szCs w:val="21"/>
              </w:rPr>
              <w:t>A1</w:t>
            </w:r>
            <w:r w:rsidRPr="00416CBC">
              <w:rPr>
                <w:rFonts w:hint="eastAsia"/>
                <w:color w:val="000000" w:themeColor="text1"/>
                <w:szCs w:val="21"/>
              </w:rPr>
              <w:t>标准，但单独或者联合对法人、非法人组织进行实际控制的自然人。</w:t>
            </w:r>
            <w:r w:rsidR="00593EBC" w:rsidRPr="00416CBC">
              <w:rPr>
                <w:rFonts w:hint="eastAsia"/>
                <w:color w:val="000000" w:themeColor="text1"/>
                <w:szCs w:val="21"/>
              </w:rPr>
              <w:t>（注：实际控制包括但不限于通过协议约定、关系密切的人等方式实施控制，例如决定法定代表人、董事、监事、高级管理人员或者执行事务合伙人的任免，决定重大经营、管理决策的制定或者执行，决定财务收支，长期实际支配使用重要资产或者主要资金等。）</w:t>
            </w:r>
          </w:p>
          <w:p w:rsidR="00593EBC" w:rsidRPr="00416CBC" w:rsidRDefault="00593EBC" w:rsidP="00593EBC">
            <w:pPr>
              <w:spacing w:line="240" w:lineRule="exact"/>
              <w:rPr>
                <w:color w:val="000000" w:themeColor="text1"/>
                <w:szCs w:val="21"/>
              </w:rPr>
            </w:pPr>
          </w:p>
          <w:p w:rsidR="00593EBC" w:rsidRPr="00416CBC" w:rsidRDefault="00013D30" w:rsidP="00593EBC">
            <w:pPr>
              <w:spacing w:line="240" w:lineRule="exact"/>
              <w:rPr>
                <w:color w:val="000000" w:themeColor="text1"/>
                <w:szCs w:val="21"/>
              </w:rPr>
            </w:pPr>
            <w:r w:rsidRPr="00416CBC">
              <w:rPr>
                <w:rFonts w:hint="eastAsia"/>
                <w:color w:val="000000" w:themeColor="text1"/>
                <w:szCs w:val="21"/>
              </w:rPr>
              <w:t>A4</w:t>
            </w:r>
            <w:r w:rsidRPr="00416CBC">
              <w:rPr>
                <w:rFonts w:hint="eastAsia"/>
                <w:color w:val="000000" w:themeColor="text1"/>
                <w:szCs w:val="21"/>
              </w:rPr>
              <w:t>：不存在上述三种情形</w:t>
            </w:r>
            <w:r w:rsidR="008A60E6" w:rsidRPr="00416CBC">
              <w:rPr>
                <w:rFonts w:hint="eastAsia"/>
                <w:color w:val="000000" w:themeColor="text1"/>
                <w:szCs w:val="21"/>
              </w:rPr>
              <w:t>（</w:t>
            </w:r>
            <w:r w:rsidR="008A60E6" w:rsidRPr="00416CBC">
              <w:rPr>
                <w:rFonts w:hint="eastAsia"/>
                <w:color w:val="000000" w:themeColor="text1"/>
                <w:szCs w:val="21"/>
              </w:rPr>
              <w:t>A1</w:t>
            </w:r>
            <w:r w:rsidR="008A60E6" w:rsidRPr="00416CBC">
              <w:rPr>
                <w:rFonts w:hint="eastAsia"/>
                <w:color w:val="000000" w:themeColor="text1"/>
                <w:szCs w:val="21"/>
              </w:rPr>
              <w:t>、</w:t>
            </w:r>
            <w:r w:rsidR="008A60E6" w:rsidRPr="00416CBC">
              <w:rPr>
                <w:rFonts w:hint="eastAsia"/>
                <w:color w:val="000000" w:themeColor="text1"/>
                <w:szCs w:val="21"/>
              </w:rPr>
              <w:t>A2</w:t>
            </w:r>
            <w:r w:rsidR="008A60E6" w:rsidRPr="00416CBC">
              <w:rPr>
                <w:rFonts w:hint="eastAsia"/>
                <w:color w:val="000000" w:themeColor="text1"/>
                <w:szCs w:val="21"/>
              </w:rPr>
              <w:t>、</w:t>
            </w:r>
            <w:r w:rsidR="008A60E6" w:rsidRPr="00416CBC">
              <w:rPr>
                <w:rFonts w:hint="eastAsia"/>
                <w:color w:val="000000" w:themeColor="text1"/>
                <w:szCs w:val="21"/>
              </w:rPr>
              <w:t>A3</w:t>
            </w:r>
            <w:r w:rsidR="008A60E6" w:rsidRPr="00416CBC">
              <w:rPr>
                <w:rFonts w:hint="eastAsia"/>
                <w:color w:val="000000" w:themeColor="text1"/>
                <w:szCs w:val="21"/>
              </w:rPr>
              <w:t>）</w:t>
            </w:r>
            <w:r w:rsidRPr="00416CBC">
              <w:rPr>
                <w:rFonts w:hint="eastAsia"/>
                <w:color w:val="000000" w:themeColor="text1"/>
                <w:szCs w:val="21"/>
              </w:rPr>
              <w:t>的，法人、非法人组织中负责日常经营管理的人员。</w:t>
            </w:r>
          </w:p>
          <w:p w:rsidR="00593EBC" w:rsidRPr="00416CBC" w:rsidRDefault="00593EBC" w:rsidP="00593EBC">
            <w:pPr>
              <w:spacing w:line="240" w:lineRule="exact"/>
              <w:rPr>
                <w:color w:val="000000" w:themeColor="text1"/>
                <w:szCs w:val="21"/>
              </w:rPr>
            </w:pPr>
          </w:p>
          <w:p w:rsidR="00013D30" w:rsidRPr="00416CBC" w:rsidRDefault="00013D30" w:rsidP="00593EBC">
            <w:pPr>
              <w:spacing w:line="240" w:lineRule="exact"/>
              <w:rPr>
                <w:color w:val="000000" w:themeColor="text1"/>
                <w:szCs w:val="21"/>
              </w:rPr>
            </w:pPr>
            <w:r w:rsidRPr="00416CBC">
              <w:rPr>
                <w:rFonts w:hint="eastAsia"/>
                <w:color w:val="000000" w:themeColor="text1"/>
                <w:szCs w:val="21"/>
              </w:rPr>
              <w:t>A5</w:t>
            </w:r>
            <w:r w:rsidRPr="00416CBC">
              <w:rPr>
                <w:rFonts w:hint="eastAsia"/>
                <w:color w:val="000000" w:themeColor="text1"/>
                <w:szCs w:val="21"/>
              </w:rPr>
              <w:t>：</w:t>
            </w:r>
            <w:r w:rsidR="00170CA0" w:rsidRPr="00416CBC">
              <w:rPr>
                <w:rFonts w:hint="eastAsia"/>
                <w:color w:val="000000" w:themeColor="text1"/>
                <w:sz w:val="20"/>
                <w:szCs w:val="20"/>
                <w:shd w:val="clear" w:color="auto" w:fill="FFFFFF"/>
              </w:rPr>
              <w:t>外国公司分支机构或</w:t>
            </w:r>
            <w:r w:rsidR="00593EBC" w:rsidRPr="00416CBC">
              <w:rPr>
                <w:rFonts w:hint="eastAsia"/>
                <w:color w:val="000000" w:themeColor="text1"/>
                <w:sz w:val="20"/>
                <w:szCs w:val="20"/>
                <w:shd w:val="clear" w:color="auto" w:fill="FFFFFF"/>
              </w:rPr>
              <w:t>者</w:t>
            </w:r>
            <w:r w:rsidR="00170CA0" w:rsidRPr="00416CBC">
              <w:rPr>
                <w:rFonts w:hint="eastAsia"/>
                <w:color w:val="000000" w:themeColor="text1"/>
                <w:szCs w:val="21"/>
              </w:rPr>
              <w:t>外国企业常驻代表机构</w:t>
            </w:r>
            <w:r w:rsidR="008A60E6" w:rsidRPr="00416CBC">
              <w:rPr>
                <w:rFonts w:hint="eastAsia"/>
                <w:color w:val="000000" w:themeColor="text1"/>
                <w:szCs w:val="21"/>
              </w:rPr>
              <w:t>的高级管理人员。</w:t>
            </w:r>
            <w:r w:rsidR="000D13E6" w:rsidRPr="00416CBC">
              <w:rPr>
                <w:rFonts w:hint="eastAsia"/>
                <w:color w:val="000000" w:themeColor="text1"/>
                <w:szCs w:val="21"/>
              </w:rPr>
              <w:t>（</w:t>
            </w:r>
            <w:r w:rsidR="00593EBC" w:rsidRPr="00416CBC">
              <w:rPr>
                <w:rFonts w:hint="eastAsia"/>
                <w:color w:val="000000" w:themeColor="text1"/>
                <w:szCs w:val="21"/>
              </w:rPr>
              <w:t>注：</w:t>
            </w:r>
            <w:r w:rsidR="000D13E6" w:rsidRPr="00416CBC">
              <w:rPr>
                <w:rFonts w:hint="eastAsia"/>
                <w:color w:val="000000" w:themeColor="text1"/>
                <w:szCs w:val="21"/>
              </w:rPr>
              <w:t>国内法人、非法人组织及其分支机构不涉及该项</w:t>
            </w:r>
            <w:r w:rsidR="00593EBC" w:rsidRPr="00416CBC">
              <w:rPr>
                <w:rFonts w:hint="eastAsia"/>
                <w:color w:val="000000" w:themeColor="text1"/>
                <w:szCs w:val="21"/>
              </w:rPr>
              <w:t>。</w:t>
            </w:r>
            <w:r w:rsidR="000D13E6" w:rsidRPr="00416CBC">
              <w:rPr>
                <w:rFonts w:hint="eastAsia"/>
                <w:color w:val="000000" w:themeColor="text1"/>
                <w:szCs w:val="21"/>
              </w:rPr>
              <w:t>）</w:t>
            </w:r>
          </w:p>
          <w:p w:rsidR="008A60E6" w:rsidRPr="00416CBC" w:rsidRDefault="008A60E6" w:rsidP="00593EBC">
            <w:pPr>
              <w:spacing w:line="240" w:lineRule="exact"/>
              <w:rPr>
                <w:b/>
                <w:color w:val="000000" w:themeColor="text1"/>
                <w:szCs w:val="21"/>
              </w:rPr>
            </w:pPr>
          </w:p>
          <w:p w:rsidR="00F36BDB" w:rsidRPr="00416CBC" w:rsidRDefault="00F36BDB" w:rsidP="00593EBC">
            <w:pPr>
              <w:spacing w:line="240" w:lineRule="exact"/>
              <w:rPr>
                <w:b/>
                <w:color w:val="000000" w:themeColor="text1"/>
                <w:szCs w:val="21"/>
              </w:rPr>
            </w:pPr>
          </w:p>
          <w:p w:rsidR="008A60E6" w:rsidRPr="00416CBC" w:rsidRDefault="008A60E6" w:rsidP="00593EBC">
            <w:pPr>
              <w:spacing w:line="240" w:lineRule="exact"/>
              <w:rPr>
                <w:b/>
                <w:color w:val="000000" w:themeColor="text1"/>
                <w:szCs w:val="21"/>
              </w:rPr>
            </w:pPr>
            <w:r w:rsidRPr="00416CBC">
              <w:rPr>
                <w:rFonts w:hint="eastAsia"/>
                <w:b/>
                <w:color w:val="000000" w:themeColor="text1"/>
                <w:szCs w:val="21"/>
              </w:rPr>
              <w:t>注意事项：</w:t>
            </w:r>
          </w:p>
          <w:p w:rsidR="001609ED" w:rsidRPr="00416CBC" w:rsidRDefault="00801E92" w:rsidP="00593EBC">
            <w:pPr>
              <w:spacing w:line="240" w:lineRule="exact"/>
              <w:rPr>
                <w:color w:val="000000" w:themeColor="text1"/>
                <w:szCs w:val="21"/>
              </w:rPr>
            </w:pPr>
            <w:r w:rsidRPr="00416CBC">
              <w:rPr>
                <w:rFonts w:hint="eastAsia"/>
                <w:color w:val="000000" w:themeColor="text1"/>
                <w:szCs w:val="21"/>
              </w:rPr>
              <w:t>一、</w:t>
            </w:r>
            <w:r w:rsidR="001609ED" w:rsidRPr="00416CBC">
              <w:rPr>
                <w:rFonts w:hint="eastAsia"/>
                <w:color w:val="000000" w:themeColor="text1"/>
                <w:szCs w:val="21"/>
              </w:rPr>
              <w:t>符合</w:t>
            </w:r>
            <w:r w:rsidRPr="00416CBC">
              <w:rPr>
                <w:rFonts w:hint="eastAsia"/>
                <w:color w:val="000000" w:themeColor="text1"/>
                <w:szCs w:val="21"/>
              </w:rPr>
              <w:t>A1</w:t>
            </w:r>
            <w:r w:rsidRPr="00416CBC">
              <w:rPr>
                <w:rFonts w:hint="eastAsia"/>
                <w:color w:val="000000" w:themeColor="text1"/>
                <w:szCs w:val="21"/>
              </w:rPr>
              <w:t>、</w:t>
            </w:r>
            <w:r w:rsidRPr="00416CBC">
              <w:rPr>
                <w:rFonts w:hint="eastAsia"/>
                <w:color w:val="000000" w:themeColor="text1"/>
                <w:szCs w:val="21"/>
              </w:rPr>
              <w:t>A2</w:t>
            </w:r>
            <w:r w:rsidRPr="00416CBC">
              <w:rPr>
                <w:rFonts w:hint="eastAsia"/>
                <w:color w:val="000000" w:themeColor="text1"/>
                <w:szCs w:val="21"/>
              </w:rPr>
              <w:t>、</w:t>
            </w:r>
            <w:r w:rsidRPr="00416CBC">
              <w:rPr>
                <w:rFonts w:hint="eastAsia"/>
                <w:color w:val="000000" w:themeColor="text1"/>
                <w:szCs w:val="21"/>
              </w:rPr>
              <w:t>A3</w:t>
            </w:r>
            <w:r w:rsidRPr="00416CBC">
              <w:rPr>
                <w:rFonts w:hint="eastAsia"/>
                <w:color w:val="000000" w:themeColor="text1"/>
                <w:szCs w:val="21"/>
              </w:rPr>
              <w:t>、</w:t>
            </w:r>
            <w:r w:rsidRPr="00416CBC">
              <w:rPr>
                <w:rFonts w:hint="eastAsia"/>
                <w:color w:val="000000" w:themeColor="text1"/>
                <w:szCs w:val="21"/>
              </w:rPr>
              <w:t>A4</w:t>
            </w:r>
            <w:r w:rsidRPr="00416CBC">
              <w:rPr>
                <w:rFonts w:hint="eastAsia"/>
                <w:color w:val="000000" w:themeColor="text1"/>
                <w:szCs w:val="21"/>
              </w:rPr>
              <w:t>条件之一</w:t>
            </w:r>
            <w:r w:rsidR="001609ED" w:rsidRPr="00416CBC">
              <w:rPr>
                <w:rFonts w:hint="eastAsia"/>
                <w:color w:val="000000" w:themeColor="text1"/>
                <w:szCs w:val="21"/>
              </w:rPr>
              <w:t>的自然人，</w:t>
            </w:r>
            <w:r w:rsidR="000778E0">
              <w:rPr>
                <w:rFonts w:hint="eastAsia"/>
                <w:color w:val="000000" w:themeColor="text1"/>
                <w:szCs w:val="21"/>
              </w:rPr>
              <w:t>均</w:t>
            </w:r>
            <w:r w:rsidR="001609ED" w:rsidRPr="00416CBC">
              <w:rPr>
                <w:rFonts w:hint="eastAsia"/>
                <w:color w:val="000000" w:themeColor="text1"/>
                <w:szCs w:val="21"/>
              </w:rPr>
              <w:t>为法人、非法人组织的受益所有人</w:t>
            </w:r>
            <w:r w:rsidRPr="00416CBC">
              <w:rPr>
                <w:rFonts w:hint="eastAsia"/>
                <w:color w:val="000000" w:themeColor="text1"/>
                <w:szCs w:val="21"/>
              </w:rPr>
              <w:t>。</w:t>
            </w:r>
          </w:p>
          <w:p w:rsidR="008A60E6" w:rsidRPr="00416CBC" w:rsidRDefault="00801E92" w:rsidP="00593EBC">
            <w:pPr>
              <w:spacing w:line="240" w:lineRule="exact"/>
              <w:rPr>
                <w:color w:val="000000" w:themeColor="text1"/>
                <w:szCs w:val="21"/>
              </w:rPr>
            </w:pPr>
            <w:r w:rsidRPr="00416CBC">
              <w:rPr>
                <w:rFonts w:hint="eastAsia"/>
                <w:color w:val="000000" w:themeColor="text1"/>
                <w:szCs w:val="21"/>
              </w:rPr>
              <w:t>二</w:t>
            </w:r>
            <w:r w:rsidR="008A60E6" w:rsidRPr="00416CBC">
              <w:rPr>
                <w:rFonts w:hint="eastAsia"/>
                <w:color w:val="000000" w:themeColor="text1"/>
                <w:szCs w:val="21"/>
              </w:rPr>
              <w:t>、对于国内法人、非法人组织的分支机构，应当将该法人、非法人组织的受益所有人认定为该分支机构的受益所有人。</w:t>
            </w:r>
          </w:p>
          <w:p w:rsidR="008A60E6" w:rsidRPr="00416CBC" w:rsidRDefault="00801E92" w:rsidP="00593EBC">
            <w:pPr>
              <w:spacing w:line="240" w:lineRule="exact"/>
              <w:rPr>
                <w:color w:val="000000" w:themeColor="text1"/>
                <w:szCs w:val="21"/>
              </w:rPr>
            </w:pPr>
            <w:r w:rsidRPr="00416CBC">
              <w:rPr>
                <w:rFonts w:hint="eastAsia"/>
                <w:color w:val="000000" w:themeColor="text1"/>
                <w:szCs w:val="21"/>
              </w:rPr>
              <w:t>三</w:t>
            </w:r>
            <w:r w:rsidR="00170CA0" w:rsidRPr="00416CBC">
              <w:rPr>
                <w:rFonts w:hint="eastAsia"/>
                <w:color w:val="000000" w:themeColor="text1"/>
                <w:szCs w:val="21"/>
              </w:rPr>
              <w:t>、</w:t>
            </w:r>
            <w:r w:rsidR="008A60E6" w:rsidRPr="00416CBC">
              <w:rPr>
                <w:rFonts w:hint="eastAsia"/>
                <w:color w:val="000000" w:themeColor="text1"/>
                <w:szCs w:val="21"/>
              </w:rPr>
              <w:t>对于国有参股公司，可以不再识别国有资本部分的受益所有人。</w:t>
            </w:r>
          </w:p>
          <w:p w:rsidR="00F36BDB" w:rsidRPr="0005066C" w:rsidRDefault="00801E92" w:rsidP="00593EBC">
            <w:pPr>
              <w:spacing w:line="240" w:lineRule="exact"/>
              <w:rPr>
                <w:b/>
                <w:color w:val="FF0000"/>
                <w:sz w:val="20"/>
                <w:szCs w:val="20"/>
                <w:shd w:val="clear" w:color="auto" w:fill="FFFFFF"/>
              </w:rPr>
            </w:pPr>
            <w:r w:rsidRPr="00416CBC">
              <w:rPr>
                <w:rFonts w:hint="eastAsia"/>
                <w:color w:val="000000" w:themeColor="text1"/>
                <w:szCs w:val="21"/>
              </w:rPr>
              <w:t>四</w:t>
            </w:r>
            <w:r w:rsidR="008A60E6" w:rsidRPr="00416CBC">
              <w:rPr>
                <w:rFonts w:hint="eastAsia"/>
                <w:color w:val="000000" w:themeColor="text1"/>
                <w:szCs w:val="21"/>
              </w:rPr>
              <w:t>、</w:t>
            </w:r>
            <w:r w:rsidR="00170CA0" w:rsidRPr="00416CBC">
              <w:rPr>
                <w:rFonts w:hint="eastAsia"/>
                <w:color w:val="000000" w:themeColor="text1"/>
                <w:szCs w:val="21"/>
              </w:rPr>
              <w:t>对于</w:t>
            </w:r>
            <w:r w:rsidR="00170CA0" w:rsidRPr="00416CBC">
              <w:rPr>
                <w:rFonts w:hint="eastAsia"/>
                <w:color w:val="000000" w:themeColor="text1"/>
                <w:sz w:val="20"/>
                <w:szCs w:val="20"/>
                <w:shd w:val="clear" w:color="auto" w:fill="FFFFFF"/>
              </w:rPr>
              <w:t>外国公司分支机构、</w:t>
            </w:r>
            <w:r w:rsidR="00170CA0" w:rsidRPr="00416CBC">
              <w:rPr>
                <w:rFonts w:hint="eastAsia"/>
                <w:color w:val="000000" w:themeColor="text1"/>
                <w:szCs w:val="21"/>
              </w:rPr>
              <w:t>外国企业常驻代表机构</w:t>
            </w:r>
            <w:r w:rsidR="00170CA0" w:rsidRPr="00416CBC">
              <w:rPr>
                <w:rFonts w:hint="eastAsia"/>
                <w:color w:val="000000" w:themeColor="text1"/>
                <w:sz w:val="20"/>
                <w:szCs w:val="20"/>
                <w:shd w:val="clear" w:color="auto" w:fill="FFFFFF"/>
              </w:rPr>
              <w:t>除应当识别所属外国公司的受益所有人外，还应当将该分支机构或</w:t>
            </w:r>
            <w:r w:rsidR="00593EBC" w:rsidRPr="00416CBC">
              <w:rPr>
                <w:rFonts w:hint="eastAsia"/>
                <w:color w:val="000000" w:themeColor="text1"/>
                <w:sz w:val="20"/>
                <w:szCs w:val="20"/>
                <w:shd w:val="clear" w:color="auto" w:fill="FFFFFF"/>
              </w:rPr>
              <w:t>者</w:t>
            </w:r>
            <w:r w:rsidR="00170CA0" w:rsidRPr="00416CBC">
              <w:rPr>
                <w:rFonts w:hint="eastAsia"/>
                <w:color w:val="000000" w:themeColor="text1"/>
                <w:sz w:val="20"/>
                <w:szCs w:val="20"/>
                <w:shd w:val="clear" w:color="auto" w:fill="FFFFFF"/>
              </w:rPr>
              <w:t>该常驻代表机构的至少一名高级管理人员认定为受益所有人。</w:t>
            </w:r>
          </w:p>
        </w:tc>
      </w:tr>
      <w:tr w:rsidR="008C47B5" w:rsidTr="0005066C">
        <w:trPr>
          <w:trHeight w:val="415"/>
        </w:trPr>
        <w:tc>
          <w:tcPr>
            <w:tcW w:w="1702" w:type="dxa"/>
            <w:vMerge w:val="restart"/>
            <w:tcBorders>
              <w:left w:val="single" w:sz="12" w:space="0" w:color="auto"/>
            </w:tcBorders>
            <w:vAlign w:val="center"/>
          </w:tcPr>
          <w:p w:rsidR="008B29C5" w:rsidRPr="00415037" w:rsidRDefault="008C47B5">
            <w:pPr>
              <w:jc w:val="center"/>
              <w:rPr>
                <w:b/>
                <w:color w:val="404040" w:themeColor="text1" w:themeTint="BF"/>
                <w:szCs w:val="21"/>
              </w:rPr>
            </w:pPr>
            <w:r w:rsidRPr="00415037">
              <w:rPr>
                <w:rFonts w:hint="eastAsia"/>
                <w:b/>
                <w:color w:val="404040" w:themeColor="text1" w:themeTint="BF"/>
                <w:szCs w:val="21"/>
              </w:rPr>
              <w:lastRenderedPageBreak/>
              <w:t>受益所有人</w:t>
            </w:r>
            <w:r w:rsidRPr="00415037">
              <w:rPr>
                <w:b/>
                <w:color w:val="404040" w:themeColor="text1" w:themeTint="BF"/>
                <w:szCs w:val="21"/>
              </w:rPr>
              <w:t>判定方式</w:t>
            </w:r>
            <w:r w:rsidR="000C44CC" w:rsidRPr="00415037">
              <w:rPr>
                <w:rFonts w:hint="eastAsia"/>
                <w:b/>
                <w:color w:val="404040" w:themeColor="text1" w:themeTint="BF"/>
                <w:szCs w:val="21"/>
              </w:rPr>
              <w:t>＆受益所有权关系类型</w:t>
            </w:r>
          </w:p>
          <w:p w:rsidR="00415037" w:rsidRPr="000C44CC" w:rsidRDefault="00415037" w:rsidP="00415037">
            <w:pPr>
              <w:jc w:val="center"/>
              <w:rPr>
                <w:b/>
                <w:color w:val="FF0000"/>
                <w:szCs w:val="21"/>
              </w:rPr>
            </w:pPr>
            <w:r w:rsidRPr="00415037">
              <w:rPr>
                <w:rFonts w:hint="eastAsia"/>
                <w:b/>
                <w:color w:val="404040" w:themeColor="text1" w:themeTint="BF"/>
                <w:szCs w:val="21"/>
              </w:rPr>
              <w:t>（根据注意事项的要求与基金账户的实际情况，从</w:t>
            </w:r>
            <w:r w:rsidRPr="00415037">
              <w:rPr>
                <w:rFonts w:hint="eastAsia"/>
                <w:b/>
                <w:color w:val="404040" w:themeColor="text1" w:themeTint="BF"/>
                <w:szCs w:val="21"/>
              </w:rPr>
              <w:t>A1</w:t>
            </w:r>
            <w:r w:rsidRPr="00415037">
              <w:rPr>
                <w:rFonts w:hint="eastAsia"/>
                <w:b/>
                <w:color w:val="404040" w:themeColor="text1" w:themeTint="BF"/>
                <w:szCs w:val="21"/>
              </w:rPr>
              <w:t>至</w:t>
            </w:r>
            <w:r w:rsidRPr="00415037">
              <w:rPr>
                <w:rFonts w:hint="eastAsia"/>
                <w:b/>
                <w:color w:val="404040" w:themeColor="text1" w:themeTint="BF"/>
                <w:szCs w:val="21"/>
              </w:rPr>
              <w:t>A5</w:t>
            </w:r>
            <w:r w:rsidRPr="00415037">
              <w:rPr>
                <w:rFonts w:hint="eastAsia"/>
                <w:b/>
                <w:color w:val="404040" w:themeColor="text1" w:themeTint="BF"/>
                <w:szCs w:val="21"/>
              </w:rPr>
              <w:t>中选择并填写。）</w:t>
            </w:r>
          </w:p>
        </w:tc>
        <w:tc>
          <w:tcPr>
            <w:tcW w:w="6095" w:type="dxa"/>
            <w:gridSpan w:val="9"/>
            <w:vAlign w:val="center"/>
          </w:tcPr>
          <w:p w:rsidR="008B29C5" w:rsidRDefault="008C47B5">
            <w:pPr>
              <w:jc w:val="center"/>
              <w:rPr>
                <w:b/>
                <w:szCs w:val="21"/>
              </w:rPr>
            </w:pPr>
            <w:r w:rsidRPr="008C47B5">
              <w:rPr>
                <w:rFonts w:hint="eastAsia"/>
                <w:b/>
                <w:szCs w:val="21"/>
              </w:rPr>
              <w:t>受益所有人的身份信息</w:t>
            </w:r>
          </w:p>
        </w:tc>
        <w:tc>
          <w:tcPr>
            <w:tcW w:w="3125" w:type="dxa"/>
            <w:gridSpan w:val="3"/>
            <w:tcBorders>
              <w:right w:val="single" w:sz="12" w:space="0" w:color="auto"/>
            </w:tcBorders>
            <w:vAlign w:val="center"/>
          </w:tcPr>
          <w:p w:rsidR="008B29C5" w:rsidRDefault="008C47B5">
            <w:pPr>
              <w:jc w:val="center"/>
              <w:rPr>
                <w:b/>
                <w:szCs w:val="21"/>
              </w:rPr>
            </w:pPr>
            <w:r w:rsidRPr="008C47B5">
              <w:rPr>
                <w:rFonts w:hint="eastAsia"/>
                <w:b/>
                <w:szCs w:val="21"/>
              </w:rPr>
              <w:t>受益所有人的权利状况信息</w:t>
            </w:r>
          </w:p>
        </w:tc>
      </w:tr>
      <w:tr w:rsidR="00415037" w:rsidTr="0005066C">
        <w:trPr>
          <w:trHeight w:val="415"/>
        </w:trPr>
        <w:tc>
          <w:tcPr>
            <w:tcW w:w="1702" w:type="dxa"/>
            <w:vMerge/>
            <w:tcBorders>
              <w:left w:val="single" w:sz="12" w:space="0" w:color="auto"/>
            </w:tcBorders>
            <w:vAlign w:val="center"/>
          </w:tcPr>
          <w:p w:rsidR="00415037" w:rsidRPr="005A3EC2" w:rsidRDefault="00415037" w:rsidP="008C47B5">
            <w:pPr>
              <w:jc w:val="center"/>
              <w:rPr>
                <w:b/>
                <w:szCs w:val="21"/>
              </w:rPr>
            </w:pPr>
          </w:p>
        </w:tc>
        <w:tc>
          <w:tcPr>
            <w:tcW w:w="850" w:type="dxa"/>
            <w:gridSpan w:val="2"/>
            <w:vAlign w:val="center"/>
          </w:tcPr>
          <w:p w:rsidR="00415037" w:rsidRDefault="00415037" w:rsidP="008C47B5">
            <w:pPr>
              <w:jc w:val="center"/>
              <w:rPr>
                <w:b/>
                <w:szCs w:val="21"/>
              </w:rPr>
            </w:pPr>
            <w:r>
              <w:rPr>
                <w:b/>
                <w:szCs w:val="21"/>
              </w:rPr>
              <w:t>姓名</w:t>
            </w:r>
          </w:p>
        </w:tc>
        <w:tc>
          <w:tcPr>
            <w:tcW w:w="427" w:type="dxa"/>
            <w:vAlign w:val="center"/>
          </w:tcPr>
          <w:p w:rsidR="00415037" w:rsidRDefault="00415037" w:rsidP="008C47B5">
            <w:pPr>
              <w:jc w:val="center"/>
              <w:rPr>
                <w:b/>
                <w:szCs w:val="21"/>
              </w:rPr>
            </w:pPr>
            <w:r>
              <w:rPr>
                <w:b/>
                <w:szCs w:val="21"/>
              </w:rPr>
              <w:t>性别</w:t>
            </w:r>
          </w:p>
        </w:tc>
        <w:tc>
          <w:tcPr>
            <w:tcW w:w="565" w:type="dxa"/>
            <w:vAlign w:val="center"/>
          </w:tcPr>
          <w:p w:rsidR="00415037" w:rsidRDefault="00415037" w:rsidP="008C47B5">
            <w:pPr>
              <w:jc w:val="center"/>
              <w:rPr>
                <w:b/>
                <w:szCs w:val="21"/>
              </w:rPr>
            </w:pPr>
            <w:r>
              <w:rPr>
                <w:b/>
                <w:szCs w:val="21"/>
              </w:rPr>
              <w:t>国籍</w:t>
            </w:r>
          </w:p>
        </w:tc>
        <w:tc>
          <w:tcPr>
            <w:tcW w:w="709" w:type="dxa"/>
            <w:vAlign w:val="center"/>
          </w:tcPr>
          <w:p w:rsidR="00415037" w:rsidRDefault="00415037" w:rsidP="008C47B5">
            <w:pPr>
              <w:jc w:val="center"/>
              <w:rPr>
                <w:b/>
                <w:szCs w:val="21"/>
              </w:rPr>
            </w:pPr>
            <w:r>
              <w:rPr>
                <w:b/>
                <w:szCs w:val="21"/>
              </w:rPr>
              <w:t>出生日期</w:t>
            </w:r>
          </w:p>
        </w:tc>
        <w:tc>
          <w:tcPr>
            <w:tcW w:w="709" w:type="dxa"/>
            <w:vAlign w:val="center"/>
          </w:tcPr>
          <w:p w:rsidR="00415037" w:rsidRPr="005A3EC2" w:rsidRDefault="00415037" w:rsidP="008C47B5">
            <w:pPr>
              <w:jc w:val="center"/>
              <w:rPr>
                <w:b/>
                <w:szCs w:val="21"/>
              </w:rPr>
            </w:pPr>
            <w:r w:rsidRPr="005A3EC2">
              <w:rPr>
                <w:rFonts w:hint="eastAsia"/>
                <w:b/>
                <w:szCs w:val="21"/>
              </w:rPr>
              <w:t>证件类型</w:t>
            </w:r>
          </w:p>
        </w:tc>
        <w:tc>
          <w:tcPr>
            <w:tcW w:w="1701" w:type="dxa"/>
            <w:gridSpan w:val="2"/>
            <w:vAlign w:val="center"/>
          </w:tcPr>
          <w:p w:rsidR="00415037" w:rsidRPr="005A3EC2" w:rsidRDefault="00415037" w:rsidP="008C47B5">
            <w:pPr>
              <w:jc w:val="center"/>
              <w:rPr>
                <w:b/>
                <w:szCs w:val="21"/>
              </w:rPr>
            </w:pPr>
            <w:r w:rsidRPr="005A3EC2">
              <w:rPr>
                <w:rFonts w:hint="eastAsia"/>
                <w:b/>
                <w:szCs w:val="21"/>
              </w:rPr>
              <w:t>证件号码</w:t>
            </w:r>
          </w:p>
        </w:tc>
        <w:tc>
          <w:tcPr>
            <w:tcW w:w="1134" w:type="dxa"/>
            <w:vAlign w:val="center"/>
          </w:tcPr>
          <w:p w:rsidR="00415037" w:rsidRPr="005A3EC2" w:rsidRDefault="00415037" w:rsidP="008C47B5">
            <w:pPr>
              <w:jc w:val="center"/>
              <w:rPr>
                <w:b/>
                <w:szCs w:val="21"/>
              </w:rPr>
            </w:pPr>
            <w:r w:rsidRPr="005A3EC2">
              <w:rPr>
                <w:rFonts w:hint="eastAsia"/>
                <w:b/>
                <w:szCs w:val="21"/>
              </w:rPr>
              <w:t>证件有效期</w:t>
            </w:r>
          </w:p>
        </w:tc>
        <w:tc>
          <w:tcPr>
            <w:tcW w:w="850" w:type="dxa"/>
            <w:tcBorders>
              <w:right w:val="single" w:sz="4" w:space="0" w:color="auto"/>
            </w:tcBorders>
            <w:vAlign w:val="center"/>
          </w:tcPr>
          <w:p w:rsidR="00415037" w:rsidRPr="005A3EC2" w:rsidRDefault="00415037" w:rsidP="008C47B5">
            <w:pPr>
              <w:jc w:val="center"/>
              <w:rPr>
                <w:b/>
                <w:szCs w:val="21"/>
              </w:rPr>
            </w:pPr>
          </w:p>
          <w:p w:rsidR="00415037" w:rsidRPr="005A3EC2" w:rsidRDefault="00415037" w:rsidP="008C47B5">
            <w:pPr>
              <w:jc w:val="center"/>
              <w:rPr>
                <w:b/>
                <w:szCs w:val="21"/>
              </w:rPr>
            </w:pPr>
            <w:r w:rsidRPr="008C47B5">
              <w:rPr>
                <w:rFonts w:hint="eastAsia"/>
                <w:b/>
                <w:szCs w:val="21"/>
              </w:rPr>
              <w:t>形成时间</w:t>
            </w:r>
          </w:p>
        </w:tc>
        <w:tc>
          <w:tcPr>
            <w:tcW w:w="709" w:type="dxa"/>
            <w:tcBorders>
              <w:left w:val="single" w:sz="4" w:space="0" w:color="auto"/>
              <w:right w:val="single" w:sz="4" w:space="0" w:color="auto"/>
            </w:tcBorders>
            <w:vAlign w:val="center"/>
          </w:tcPr>
          <w:p w:rsidR="00415037" w:rsidRPr="00AF1151" w:rsidRDefault="00415037" w:rsidP="008C47B5">
            <w:pPr>
              <w:jc w:val="center"/>
              <w:rPr>
                <w:b/>
                <w:szCs w:val="21"/>
              </w:rPr>
            </w:pPr>
            <w:r w:rsidRPr="00AF1151">
              <w:rPr>
                <w:rFonts w:hint="eastAsia"/>
                <w:b/>
                <w:szCs w:val="21"/>
              </w:rPr>
              <w:t>终止时间</w:t>
            </w:r>
          </w:p>
          <w:p w:rsidR="00415037" w:rsidRPr="00AF1151" w:rsidRDefault="00415037" w:rsidP="008C47B5">
            <w:pPr>
              <w:jc w:val="center"/>
              <w:rPr>
                <w:b/>
                <w:szCs w:val="21"/>
              </w:rPr>
            </w:pPr>
            <w:r w:rsidRPr="00AF1151">
              <w:rPr>
                <w:rFonts w:hint="eastAsia"/>
                <w:b/>
                <w:szCs w:val="21"/>
              </w:rPr>
              <w:t>（如有）</w:t>
            </w:r>
          </w:p>
        </w:tc>
        <w:tc>
          <w:tcPr>
            <w:tcW w:w="1566" w:type="dxa"/>
            <w:tcBorders>
              <w:left w:val="single" w:sz="4" w:space="0" w:color="auto"/>
              <w:right w:val="single" w:sz="12" w:space="0" w:color="auto"/>
            </w:tcBorders>
            <w:vAlign w:val="center"/>
          </w:tcPr>
          <w:p w:rsidR="00415037" w:rsidRPr="00AF1151" w:rsidRDefault="00415037" w:rsidP="008C47B5">
            <w:pPr>
              <w:jc w:val="center"/>
              <w:rPr>
                <w:b/>
                <w:szCs w:val="21"/>
              </w:rPr>
            </w:pPr>
            <w:r w:rsidRPr="00AF1151">
              <w:rPr>
                <w:rFonts w:hint="eastAsia"/>
                <w:b/>
                <w:szCs w:val="21"/>
              </w:rPr>
              <w:t>其他</w:t>
            </w:r>
            <w:r w:rsidR="00E15BFA">
              <w:rPr>
                <w:rFonts w:hint="eastAsia"/>
                <w:b/>
                <w:szCs w:val="21"/>
              </w:rPr>
              <w:t>备注</w:t>
            </w:r>
          </w:p>
          <w:p w:rsidR="00415037" w:rsidRPr="00AF1151" w:rsidRDefault="00415037" w:rsidP="008C47B5">
            <w:pPr>
              <w:jc w:val="center"/>
              <w:rPr>
                <w:b/>
                <w:szCs w:val="21"/>
              </w:rPr>
            </w:pPr>
            <w:r w:rsidRPr="00AF1151">
              <w:rPr>
                <w:rFonts w:hint="eastAsia"/>
                <w:b/>
                <w:szCs w:val="21"/>
              </w:rPr>
              <w:t>（如：持有股权、股份或者合伙权益的比例；</w:t>
            </w:r>
            <w:r w:rsidRPr="00B15C20">
              <w:rPr>
                <w:rFonts w:hint="eastAsia"/>
                <w:b/>
                <w:szCs w:val="21"/>
              </w:rPr>
              <w:t>拥有收益权、表决权的比例；实际控制的方式</w:t>
            </w:r>
            <w:r>
              <w:rPr>
                <w:rFonts w:hint="eastAsia"/>
                <w:b/>
                <w:szCs w:val="21"/>
              </w:rPr>
              <w:t>等。</w:t>
            </w:r>
            <w:r w:rsidRPr="00AF1151">
              <w:rPr>
                <w:rFonts w:hint="eastAsia"/>
                <w:b/>
                <w:szCs w:val="21"/>
              </w:rPr>
              <w:t>）</w:t>
            </w:r>
          </w:p>
        </w:tc>
      </w:tr>
      <w:tr w:rsidR="00415037" w:rsidTr="0005066C">
        <w:trPr>
          <w:trHeight w:val="415"/>
        </w:trPr>
        <w:tc>
          <w:tcPr>
            <w:tcW w:w="1702" w:type="dxa"/>
            <w:tcBorders>
              <w:left w:val="single" w:sz="12" w:space="0" w:color="auto"/>
            </w:tcBorders>
            <w:vAlign w:val="center"/>
          </w:tcPr>
          <w:p w:rsidR="00415037" w:rsidRDefault="00415037">
            <w:pPr>
              <w:jc w:val="left"/>
              <w:rPr>
                <w:b/>
              </w:rPr>
            </w:pPr>
          </w:p>
        </w:tc>
        <w:tc>
          <w:tcPr>
            <w:tcW w:w="850" w:type="dxa"/>
            <w:gridSpan w:val="2"/>
            <w:vAlign w:val="center"/>
          </w:tcPr>
          <w:p w:rsidR="00415037" w:rsidRDefault="00415037" w:rsidP="008C47B5">
            <w:pPr>
              <w:jc w:val="center"/>
              <w:rPr>
                <w:b/>
              </w:rPr>
            </w:pPr>
          </w:p>
        </w:tc>
        <w:tc>
          <w:tcPr>
            <w:tcW w:w="427" w:type="dxa"/>
            <w:vAlign w:val="center"/>
          </w:tcPr>
          <w:p w:rsidR="00415037" w:rsidRDefault="00415037">
            <w:pPr>
              <w:jc w:val="center"/>
              <w:rPr>
                <w:b/>
              </w:rPr>
            </w:pPr>
          </w:p>
        </w:tc>
        <w:tc>
          <w:tcPr>
            <w:tcW w:w="565" w:type="dxa"/>
            <w:vAlign w:val="center"/>
          </w:tcPr>
          <w:p w:rsidR="00415037" w:rsidRDefault="00415037" w:rsidP="008C47B5">
            <w:pPr>
              <w:jc w:val="center"/>
              <w:rPr>
                <w:b/>
              </w:rPr>
            </w:pPr>
          </w:p>
        </w:tc>
        <w:tc>
          <w:tcPr>
            <w:tcW w:w="709" w:type="dxa"/>
            <w:vAlign w:val="center"/>
          </w:tcPr>
          <w:p w:rsidR="00415037" w:rsidRDefault="00415037">
            <w:pPr>
              <w:jc w:val="center"/>
              <w:rPr>
                <w:b/>
              </w:rPr>
            </w:pPr>
          </w:p>
        </w:tc>
        <w:tc>
          <w:tcPr>
            <w:tcW w:w="709" w:type="dxa"/>
            <w:vAlign w:val="center"/>
          </w:tcPr>
          <w:p w:rsidR="00415037" w:rsidRDefault="00415037">
            <w:pPr>
              <w:jc w:val="center"/>
              <w:rPr>
                <w:b/>
              </w:rPr>
            </w:pPr>
          </w:p>
        </w:tc>
        <w:tc>
          <w:tcPr>
            <w:tcW w:w="1701" w:type="dxa"/>
            <w:gridSpan w:val="2"/>
            <w:vAlign w:val="center"/>
          </w:tcPr>
          <w:p w:rsidR="00415037" w:rsidRDefault="00415037">
            <w:pPr>
              <w:jc w:val="center"/>
              <w:rPr>
                <w:b/>
              </w:rPr>
            </w:pPr>
          </w:p>
        </w:tc>
        <w:tc>
          <w:tcPr>
            <w:tcW w:w="1134" w:type="dxa"/>
            <w:vAlign w:val="center"/>
          </w:tcPr>
          <w:p w:rsidR="00415037" w:rsidRDefault="00415037">
            <w:pPr>
              <w:jc w:val="center"/>
              <w:rPr>
                <w:b/>
              </w:rPr>
            </w:pPr>
          </w:p>
        </w:tc>
        <w:tc>
          <w:tcPr>
            <w:tcW w:w="850" w:type="dxa"/>
            <w:tcBorders>
              <w:right w:val="single" w:sz="4" w:space="0" w:color="auto"/>
            </w:tcBorders>
            <w:vAlign w:val="center"/>
          </w:tcPr>
          <w:p w:rsidR="00415037" w:rsidRDefault="00415037" w:rsidP="008C47B5">
            <w:pPr>
              <w:jc w:val="center"/>
              <w:rPr>
                <w:b/>
              </w:rPr>
            </w:pPr>
          </w:p>
        </w:tc>
        <w:tc>
          <w:tcPr>
            <w:tcW w:w="709" w:type="dxa"/>
            <w:tcBorders>
              <w:left w:val="single" w:sz="4" w:space="0" w:color="auto"/>
              <w:right w:val="single" w:sz="4" w:space="0" w:color="auto"/>
            </w:tcBorders>
            <w:vAlign w:val="center"/>
          </w:tcPr>
          <w:p w:rsidR="00415037" w:rsidRDefault="00415037" w:rsidP="008C47B5">
            <w:pPr>
              <w:jc w:val="center"/>
              <w:rPr>
                <w:b/>
              </w:rPr>
            </w:pPr>
          </w:p>
        </w:tc>
        <w:tc>
          <w:tcPr>
            <w:tcW w:w="1566" w:type="dxa"/>
            <w:tcBorders>
              <w:left w:val="single" w:sz="4" w:space="0" w:color="auto"/>
              <w:right w:val="single" w:sz="12" w:space="0" w:color="auto"/>
            </w:tcBorders>
            <w:vAlign w:val="center"/>
          </w:tcPr>
          <w:p w:rsidR="00415037" w:rsidRDefault="00415037">
            <w:pPr>
              <w:jc w:val="center"/>
              <w:rPr>
                <w:b/>
              </w:rPr>
            </w:pPr>
          </w:p>
        </w:tc>
      </w:tr>
      <w:tr w:rsidR="00415037" w:rsidTr="0005066C">
        <w:trPr>
          <w:trHeight w:val="415"/>
        </w:trPr>
        <w:tc>
          <w:tcPr>
            <w:tcW w:w="1702" w:type="dxa"/>
            <w:tcBorders>
              <w:left w:val="single" w:sz="12" w:space="0" w:color="auto"/>
            </w:tcBorders>
            <w:vAlign w:val="center"/>
          </w:tcPr>
          <w:p w:rsidR="00415037" w:rsidRDefault="00415037">
            <w:pPr>
              <w:jc w:val="left"/>
              <w:rPr>
                <w:b/>
              </w:rPr>
            </w:pPr>
          </w:p>
        </w:tc>
        <w:tc>
          <w:tcPr>
            <w:tcW w:w="850" w:type="dxa"/>
            <w:gridSpan w:val="2"/>
            <w:vAlign w:val="center"/>
          </w:tcPr>
          <w:p w:rsidR="00415037" w:rsidRDefault="00415037" w:rsidP="008C47B5">
            <w:pPr>
              <w:jc w:val="center"/>
              <w:rPr>
                <w:b/>
              </w:rPr>
            </w:pPr>
          </w:p>
        </w:tc>
        <w:tc>
          <w:tcPr>
            <w:tcW w:w="427" w:type="dxa"/>
            <w:vAlign w:val="center"/>
          </w:tcPr>
          <w:p w:rsidR="00415037" w:rsidRDefault="00415037">
            <w:pPr>
              <w:jc w:val="center"/>
              <w:rPr>
                <w:b/>
              </w:rPr>
            </w:pPr>
          </w:p>
        </w:tc>
        <w:tc>
          <w:tcPr>
            <w:tcW w:w="565" w:type="dxa"/>
            <w:vAlign w:val="center"/>
          </w:tcPr>
          <w:p w:rsidR="00415037" w:rsidRDefault="00415037" w:rsidP="008C47B5">
            <w:pPr>
              <w:jc w:val="center"/>
              <w:rPr>
                <w:b/>
              </w:rPr>
            </w:pPr>
          </w:p>
        </w:tc>
        <w:tc>
          <w:tcPr>
            <w:tcW w:w="709" w:type="dxa"/>
            <w:vAlign w:val="center"/>
          </w:tcPr>
          <w:p w:rsidR="00415037" w:rsidRDefault="00415037">
            <w:pPr>
              <w:jc w:val="center"/>
              <w:rPr>
                <w:b/>
              </w:rPr>
            </w:pPr>
          </w:p>
        </w:tc>
        <w:tc>
          <w:tcPr>
            <w:tcW w:w="709" w:type="dxa"/>
            <w:vAlign w:val="center"/>
          </w:tcPr>
          <w:p w:rsidR="00415037" w:rsidRDefault="00415037">
            <w:pPr>
              <w:jc w:val="center"/>
              <w:rPr>
                <w:b/>
              </w:rPr>
            </w:pPr>
          </w:p>
        </w:tc>
        <w:tc>
          <w:tcPr>
            <w:tcW w:w="1701" w:type="dxa"/>
            <w:gridSpan w:val="2"/>
            <w:vAlign w:val="center"/>
          </w:tcPr>
          <w:p w:rsidR="00415037" w:rsidRDefault="00415037">
            <w:pPr>
              <w:jc w:val="center"/>
              <w:rPr>
                <w:b/>
              </w:rPr>
            </w:pPr>
          </w:p>
        </w:tc>
        <w:tc>
          <w:tcPr>
            <w:tcW w:w="1134" w:type="dxa"/>
            <w:vAlign w:val="center"/>
          </w:tcPr>
          <w:p w:rsidR="00415037" w:rsidRDefault="00415037">
            <w:pPr>
              <w:jc w:val="center"/>
              <w:rPr>
                <w:b/>
              </w:rPr>
            </w:pPr>
          </w:p>
        </w:tc>
        <w:tc>
          <w:tcPr>
            <w:tcW w:w="850" w:type="dxa"/>
            <w:tcBorders>
              <w:right w:val="single" w:sz="4" w:space="0" w:color="auto"/>
            </w:tcBorders>
            <w:vAlign w:val="center"/>
          </w:tcPr>
          <w:p w:rsidR="00415037" w:rsidRDefault="00415037" w:rsidP="008C47B5">
            <w:pPr>
              <w:jc w:val="center"/>
              <w:rPr>
                <w:b/>
              </w:rPr>
            </w:pPr>
          </w:p>
        </w:tc>
        <w:tc>
          <w:tcPr>
            <w:tcW w:w="709" w:type="dxa"/>
            <w:tcBorders>
              <w:left w:val="single" w:sz="4" w:space="0" w:color="auto"/>
              <w:right w:val="single" w:sz="4" w:space="0" w:color="auto"/>
            </w:tcBorders>
            <w:vAlign w:val="center"/>
          </w:tcPr>
          <w:p w:rsidR="00415037" w:rsidRDefault="00415037" w:rsidP="008C47B5">
            <w:pPr>
              <w:jc w:val="center"/>
              <w:rPr>
                <w:b/>
              </w:rPr>
            </w:pPr>
          </w:p>
        </w:tc>
        <w:tc>
          <w:tcPr>
            <w:tcW w:w="1566" w:type="dxa"/>
            <w:tcBorders>
              <w:left w:val="single" w:sz="4" w:space="0" w:color="auto"/>
              <w:right w:val="single" w:sz="12" w:space="0" w:color="auto"/>
            </w:tcBorders>
            <w:vAlign w:val="center"/>
          </w:tcPr>
          <w:p w:rsidR="00415037" w:rsidRDefault="00415037">
            <w:pPr>
              <w:jc w:val="center"/>
              <w:rPr>
                <w:b/>
              </w:rPr>
            </w:pPr>
          </w:p>
        </w:tc>
      </w:tr>
      <w:tr w:rsidR="00415037" w:rsidRPr="00E43234" w:rsidTr="0005066C">
        <w:trPr>
          <w:trHeight w:val="415"/>
        </w:trPr>
        <w:tc>
          <w:tcPr>
            <w:tcW w:w="1702" w:type="dxa"/>
            <w:tcBorders>
              <w:left w:val="single" w:sz="12" w:space="0" w:color="auto"/>
              <w:bottom w:val="single" w:sz="12" w:space="0" w:color="auto"/>
            </w:tcBorders>
            <w:vAlign w:val="center"/>
          </w:tcPr>
          <w:p w:rsidR="00415037" w:rsidRDefault="00415037">
            <w:pPr>
              <w:jc w:val="left"/>
              <w:rPr>
                <w:b/>
              </w:rPr>
            </w:pPr>
            <w:r>
              <w:rPr>
                <w:rFonts w:hint="eastAsia"/>
                <w:b/>
              </w:rPr>
              <w:t>……</w:t>
            </w:r>
          </w:p>
        </w:tc>
        <w:tc>
          <w:tcPr>
            <w:tcW w:w="850" w:type="dxa"/>
            <w:gridSpan w:val="2"/>
            <w:tcBorders>
              <w:bottom w:val="single" w:sz="12" w:space="0" w:color="auto"/>
            </w:tcBorders>
            <w:vAlign w:val="center"/>
          </w:tcPr>
          <w:p w:rsidR="00415037" w:rsidRDefault="00415037" w:rsidP="008C47B5">
            <w:pPr>
              <w:jc w:val="center"/>
              <w:rPr>
                <w:b/>
              </w:rPr>
            </w:pPr>
          </w:p>
        </w:tc>
        <w:tc>
          <w:tcPr>
            <w:tcW w:w="427" w:type="dxa"/>
            <w:tcBorders>
              <w:bottom w:val="single" w:sz="12" w:space="0" w:color="auto"/>
            </w:tcBorders>
            <w:vAlign w:val="center"/>
          </w:tcPr>
          <w:p w:rsidR="00415037" w:rsidRDefault="00415037">
            <w:pPr>
              <w:jc w:val="center"/>
              <w:rPr>
                <w:b/>
              </w:rPr>
            </w:pPr>
          </w:p>
        </w:tc>
        <w:tc>
          <w:tcPr>
            <w:tcW w:w="565" w:type="dxa"/>
            <w:tcBorders>
              <w:bottom w:val="single" w:sz="12" w:space="0" w:color="auto"/>
            </w:tcBorders>
            <w:vAlign w:val="center"/>
          </w:tcPr>
          <w:p w:rsidR="00415037" w:rsidRDefault="00415037" w:rsidP="008C47B5">
            <w:pPr>
              <w:jc w:val="center"/>
              <w:rPr>
                <w:b/>
              </w:rPr>
            </w:pPr>
          </w:p>
        </w:tc>
        <w:tc>
          <w:tcPr>
            <w:tcW w:w="709" w:type="dxa"/>
            <w:tcBorders>
              <w:bottom w:val="single" w:sz="12" w:space="0" w:color="auto"/>
            </w:tcBorders>
            <w:vAlign w:val="center"/>
          </w:tcPr>
          <w:p w:rsidR="00415037" w:rsidRDefault="00415037">
            <w:pPr>
              <w:jc w:val="center"/>
              <w:rPr>
                <w:b/>
              </w:rPr>
            </w:pPr>
          </w:p>
        </w:tc>
        <w:tc>
          <w:tcPr>
            <w:tcW w:w="709" w:type="dxa"/>
            <w:tcBorders>
              <w:bottom w:val="single" w:sz="12" w:space="0" w:color="auto"/>
            </w:tcBorders>
            <w:vAlign w:val="center"/>
          </w:tcPr>
          <w:p w:rsidR="00415037" w:rsidRDefault="00415037">
            <w:pPr>
              <w:jc w:val="center"/>
              <w:rPr>
                <w:b/>
              </w:rPr>
            </w:pPr>
          </w:p>
        </w:tc>
        <w:tc>
          <w:tcPr>
            <w:tcW w:w="1701" w:type="dxa"/>
            <w:gridSpan w:val="2"/>
            <w:tcBorders>
              <w:bottom w:val="single" w:sz="12" w:space="0" w:color="auto"/>
            </w:tcBorders>
            <w:vAlign w:val="center"/>
          </w:tcPr>
          <w:p w:rsidR="00415037" w:rsidRDefault="00415037">
            <w:pPr>
              <w:jc w:val="center"/>
              <w:rPr>
                <w:b/>
              </w:rPr>
            </w:pPr>
          </w:p>
        </w:tc>
        <w:tc>
          <w:tcPr>
            <w:tcW w:w="1134" w:type="dxa"/>
            <w:tcBorders>
              <w:bottom w:val="single" w:sz="12" w:space="0" w:color="auto"/>
            </w:tcBorders>
            <w:vAlign w:val="center"/>
          </w:tcPr>
          <w:p w:rsidR="00415037" w:rsidRDefault="00415037">
            <w:pPr>
              <w:jc w:val="center"/>
              <w:rPr>
                <w:b/>
              </w:rPr>
            </w:pPr>
          </w:p>
        </w:tc>
        <w:tc>
          <w:tcPr>
            <w:tcW w:w="850" w:type="dxa"/>
            <w:tcBorders>
              <w:bottom w:val="single" w:sz="12" w:space="0" w:color="auto"/>
              <w:right w:val="single" w:sz="4" w:space="0" w:color="auto"/>
            </w:tcBorders>
            <w:vAlign w:val="center"/>
          </w:tcPr>
          <w:p w:rsidR="00415037" w:rsidRDefault="00415037" w:rsidP="008C47B5">
            <w:pPr>
              <w:jc w:val="center"/>
              <w:rPr>
                <w:b/>
              </w:rPr>
            </w:pPr>
          </w:p>
        </w:tc>
        <w:tc>
          <w:tcPr>
            <w:tcW w:w="709" w:type="dxa"/>
            <w:tcBorders>
              <w:left w:val="single" w:sz="4" w:space="0" w:color="auto"/>
              <w:bottom w:val="single" w:sz="12" w:space="0" w:color="auto"/>
              <w:right w:val="single" w:sz="4" w:space="0" w:color="auto"/>
            </w:tcBorders>
            <w:vAlign w:val="center"/>
          </w:tcPr>
          <w:p w:rsidR="00415037" w:rsidRDefault="00415037" w:rsidP="008C47B5">
            <w:pPr>
              <w:jc w:val="center"/>
              <w:rPr>
                <w:b/>
              </w:rPr>
            </w:pPr>
          </w:p>
        </w:tc>
        <w:tc>
          <w:tcPr>
            <w:tcW w:w="1566" w:type="dxa"/>
            <w:tcBorders>
              <w:left w:val="single" w:sz="4" w:space="0" w:color="auto"/>
              <w:bottom w:val="single" w:sz="12" w:space="0" w:color="auto"/>
              <w:right w:val="single" w:sz="12" w:space="0" w:color="auto"/>
            </w:tcBorders>
            <w:vAlign w:val="center"/>
          </w:tcPr>
          <w:p w:rsidR="00415037" w:rsidRDefault="00415037">
            <w:pPr>
              <w:jc w:val="center"/>
              <w:rPr>
                <w:b/>
              </w:rPr>
            </w:pPr>
          </w:p>
        </w:tc>
      </w:tr>
      <w:tr w:rsidR="00FD0FDC" w:rsidRPr="00E43234" w:rsidTr="0005066C">
        <w:trPr>
          <w:trHeight w:val="415"/>
        </w:trPr>
        <w:tc>
          <w:tcPr>
            <w:tcW w:w="1702" w:type="dxa"/>
            <w:tcBorders>
              <w:top w:val="single" w:sz="12" w:space="0" w:color="auto"/>
              <w:left w:val="nil"/>
              <w:bottom w:val="single" w:sz="12" w:space="0" w:color="auto"/>
              <w:right w:val="nil"/>
            </w:tcBorders>
            <w:vAlign w:val="center"/>
          </w:tcPr>
          <w:p w:rsidR="00FD0FDC" w:rsidRDefault="00FD0FDC">
            <w:pPr>
              <w:jc w:val="left"/>
              <w:rPr>
                <w:b/>
              </w:rPr>
            </w:pPr>
          </w:p>
        </w:tc>
        <w:tc>
          <w:tcPr>
            <w:tcW w:w="850" w:type="dxa"/>
            <w:gridSpan w:val="2"/>
            <w:tcBorders>
              <w:top w:val="single" w:sz="12" w:space="0" w:color="auto"/>
              <w:left w:val="nil"/>
              <w:bottom w:val="single" w:sz="12" w:space="0" w:color="auto"/>
              <w:right w:val="nil"/>
            </w:tcBorders>
            <w:vAlign w:val="center"/>
          </w:tcPr>
          <w:p w:rsidR="00FD0FDC" w:rsidRDefault="00FD0FDC" w:rsidP="008C47B5">
            <w:pPr>
              <w:jc w:val="center"/>
              <w:rPr>
                <w:b/>
              </w:rPr>
            </w:pPr>
          </w:p>
        </w:tc>
        <w:tc>
          <w:tcPr>
            <w:tcW w:w="427" w:type="dxa"/>
            <w:tcBorders>
              <w:top w:val="single" w:sz="12" w:space="0" w:color="auto"/>
              <w:left w:val="nil"/>
              <w:bottom w:val="single" w:sz="12" w:space="0" w:color="auto"/>
              <w:right w:val="nil"/>
            </w:tcBorders>
            <w:vAlign w:val="center"/>
          </w:tcPr>
          <w:p w:rsidR="00FD0FDC" w:rsidRDefault="00FD0FDC">
            <w:pPr>
              <w:jc w:val="center"/>
              <w:rPr>
                <w:b/>
              </w:rPr>
            </w:pPr>
          </w:p>
        </w:tc>
        <w:tc>
          <w:tcPr>
            <w:tcW w:w="565" w:type="dxa"/>
            <w:tcBorders>
              <w:top w:val="single" w:sz="12" w:space="0" w:color="auto"/>
              <w:left w:val="nil"/>
              <w:bottom w:val="single" w:sz="12" w:space="0" w:color="auto"/>
              <w:right w:val="nil"/>
            </w:tcBorders>
            <w:vAlign w:val="center"/>
          </w:tcPr>
          <w:p w:rsidR="00FD0FDC" w:rsidRDefault="00FD0FDC" w:rsidP="008C47B5">
            <w:pPr>
              <w:jc w:val="center"/>
              <w:rPr>
                <w:b/>
              </w:rPr>
            </w:pPr>
          </w:p>
        </w:tc>
        <w:tc>
          <w:tcPr>
            <w:tcW w:w="709" w:type="dxa"/>
            <w:tcBorders>
              <w:top w:val="single" w:sz="12" w:space="0" w:color="auto"/>
              <w:left w:val="nil"/>
              <w:bottom w:val="single" w:sz="12" w:space="0" w:color="auto"/>
              <w:right w:val="nil"/>
            </w:tcBorders>
            <w:vAlign w:val="center"/>
          </w:tcPr>
          <w:p w:rsidR="00FD0FDC" w:rsidRDefault="00FD0FDC">
            <w:pPr>
              <w:jc w:val="center"/>
              <w:rPr>
                <w:b/>
              </w:rPr>
            </w:pPr>
          </w:p>
        </w:tc>
        <w:tc>
          <w:tcPr>
            <w:tcW w:w="709" w:type="dxa"/>
            <w:tcBorders>
              <w:top w:val="single" w:sz="12" w:space="0" w:color="auto"/>
              <w:left w:val="nil"/>
              <w:bottom w:val="single" w:sz="12" w:space="0" w:color="auto"/>
              <w:right w:val="nil"/>
            </w:tcBorders>
            <w:vAlign w:val="center"/>
          </w:tcPr>
          <w:p w:rsidR="00FD0FDC" w:rsidRDefault="00FD0FDC">
            <w:pPr>
              <w:jc w:val="center"/>
              <w:rPr>
                <w:b/>
              </w:rPr>
            </w:pPr>
          </w:p>
        </w:tc>
        <w:tc>
          <w:tcPr>
            <w:tcW w:w="1701" w:type="dxa"/>
            <w:gridSpan w:val="2"/>
            <w:tcBorders>
              <w:top w:val="single" w:sz="12" w:space="0" w:color="auto"/>
              <w:left w:val="nil"/>
              <w:bottom w:val="single" w:sz="12" w:space="0" w:color="auto"/>
              <w:right w:val="nil"/>
            </w:tcBorders>
            <w:vAlign w:val="center"/>
          </w:tcPr>
          <w:p w:rsidR="00FD0FDC" w:rsidRDefault="00FD0FDC">
            <w:pPr>
              <w:jc w:val="center"/>
              <w:rPr>
                <w:b/>
              </w:rPr>
            </w:pPr>
          </w:p>
        </w:tc>
        <w:tc>
          <w:tcPr>
            <w:tcW w:w="1134" w:type="dxa"/>
            <w:tcBorders>
              <w:top w:val="single" w:sz="12" w:space="0" w:color="auto"/>
              <w:left w:val="nil"/>
              <w:bottom w:val="single" w:sz="12" w:space="0" w:color="auto"/>
              <w:right w:val="nil"/>
            </w:tcBorders>
            <w:vAlign w:val="center"/>
          </w:tcPr>
          <w:p w:rsidR="00FD0FDC" w:rsidRDefault="00FD0FDC">
            <w:pPr>
              <w:jc w:val="center"/>
              <w:rPr>
                <w:b/>
              </w:rPr>
            </w:pPr>
          </w:p>
        </w:tc>
        <w:tc>
          <w:tcPr>
            <w:tcW w:w="850" w:type="dxa"/>
            <w:tcBorders>
              <w:top w:val="single" w:sz="12" w:space="0" w:color="auto"/>
              <w:left w:val="nil"/>
              <w:bottom w:val="single" w:sz="12" w:space="0" w:color="auto"/>
              <w:right w:val="nil"/>
            </w:tcBorders>
            <w:vAlign w:val="center"/>
          </w:tcPr>
          <w:p w:rsidR="00FD0FDC" w:rsidRDefault="00FD0FDC" w:rsidP="008C47B5">
            <w:pPr>
              <w:jc w:val="center"/>
              <w:rPr>
                <w:b/>
              </w:rPr>
            </w:pPr>
          </w:p>
        </w:tc>
        <w:tc>
          <w:tcPr>
            <w:tcW w:w="709" w:type="dxa"/>
            <w:tcBorders>
              <w:top w:val="single" w:sz="12" w:space="0" w:color="auto"/>
              <w:left w:val="nil"/>
              <w:bottom w:val="single" w:sz="12" w:space="0" w:color="auto"/>
              <w:right w:val="nil"/>
            </w:tcBorders>
            <w:vAlign w:val="center"/>
          </w:tcPr>
          <w:p w:rsidR="00FD0FDC" w:rsidRDefault="00FD0FDC" w:rsidP="008C47B5">
            <w:pPr>
              <w:jc w:val="center"/>
              <w:rPr>
                <w:b/>
              </w:rPr>
            </w:pPr>
          </w:p>
        </w:tc>
        <w:tc>
          <w:tcPr>
            <w:tcW w:w="1566" w:type="dxa"/>
            <w:tcBorders>
              <w:top w:val="single" w:sz="12" w:space="0" w:color="auto"/>
              <w:left w:val="nil"/>
              <w:bottom w:val="single" w:sz="12" w:space="0" w:color="auto"/>
              <w:right w:val="nil"/>
            </w:tcBorders>
            <w:vAlign w:val="center"/>
          </w:tcPr>
          <w:p w:rsidR="00FD0FDC" w:rsidRDefault="00FD0FDC">
            <w:pPr>
              <w:jc w:val="center"/>
              <w:rPr>
                <w:b/>
              </w:rPr>
            </w:pPr>
          </w:p>
        </w:tc>
      </w:tr>
      <w:tr w:rsidR="006E2F6E" w:rsidRPr="00B27FC3" w:rsidTr="0005066C">
        <w:trPr>
          <w:trHeight w:val="3373"/>
        </w:trPr>
        <w:tc>
          <w:tcPr>
            <w:tcW w:w="10922" w:type="dxa"/>
            <w:gridSpan w:val="13"/>
            <w:tcBorders>
              <w:top w:val="single" w:sz="12" w:space="0" w:color="auto"/>
              <w:left w:val="single" w:sz="12" w:space="0" w:color="auto"/>
              <w:right w:val="single" w:sz="12" w:space="0" w:color="auto"/>
            </w:tcBorders>
          </w:tcPr>
          <w:p w:rsidR="006E2F6E" w:rsidRPr="00F36BDB" w:rsidRDefault="000D13E6" w:rsidP="00F36BDB">
            <w:pPr>
              <w:spacing w:line="320" w:lineRule="exact"/>
              <w:rPr>
                <w:b/>
                <w:color w:val="FF0000"/>
                <w:sz w:val="30"/>
                <w:szCs w:val="30"/>
              </w:rPr>
            </w:pPr>
            <w:r w:rsidRPr="00956A54">
              <w:rPr>
                <w:rFonts w:hint="eastAsia"/>
                <w:b/>
                <w:color w:val="000000" w:themeColor="text1"/>
                <w:sz w:val="30"/>
                <w:szCs w:val="30"/>
              </w:rPr>
              <w:t>B</w:t>
            </w:r>
            <w:r w:rsidR="006E2F6E" w:rsidRPr="00956A54">
              <w:rPr>
                <w:rFonts w:hint="eastAsia"/>
                <w:b/>
                <w:color w:val="000000" w:themeColor="text1"/>
                <w:sz w:val="30"/>
                <w:szCs w:val="30"/>
              </w:rPr>
              <w:t>类：</w:t>
            </w:r>
            <w:r w:rsidRPr="00416CBC">
              <w:rPr>
                <w:rFonts w:hint="eastAsia"/>
                <w:b/>
                <w:color w:val="000000" w:themeColor="text1"/>
                <w:sz w:val="30"/>
                <w:szCs w:val="30"/>
              </w:rPr>
              <w:t>除资产管理信托之外的所有信托（</w:t>
            </w:r>
            <w:r w:rsidR="000778E0">
              <w:rPr>
                <w:rFonts w:hint="eastAsia"/>
                <w:b/>
                <w:color w:val="000000" w:themeColor="text1"/>
                <w:sz w:val="30"/>
                <w:szCs w:val="30"/>
              </w:rPr>
              <w:t>资产</w:t>
            </w:r>
            <w:r w:rsidRPr="00416CBC">
              <w:rPr>
                <w:rFonts w:hint="eastAsia"/>
                <w:b/>
                <w:color w:val="000000" w:themeColor="text1"/>
                <w:sz w:val="30"/>
                <w:szCs w:val="30"/>
              </w:rPr>
              <w:t>服务信托、公益慈善信托、民事信托、外国信托等）</w:t>
            </w:r>
          </w:p>
          <w:p w:rsidR="006E2F6E" w:rsidRDefault="006E2F6E" w:rsidP="00593EBC">
            <w:pPr>
              <w:spacing w:line="240" w:lineRule="exact"/>
            </w:pPr>
          </w:p>
          <w:p w:rsidR="000D13E6" w:rsidRPr="00416CBC" w:rsidRDefault="000D13E6" w:rsidP="00593EBC">
            <w:pPr>
              <w:spacing w:line="240" w:lineRule="exact"/>
              <w:rPr>
                <w:b/>
                <w:color w:val="000000" w:themeColor="text1"/>
                <w:szCs w:val="21"/>
              </w:rPr>
            </w:pPr>
            <w:r w:rsidRPr="00416CBC">
              <w:rPr>
                <w:rFonts w:hint="eastAsia"/>
                <w:b/>
                <w:color w:val="000000" w:themeColor="text1"/>
                <w:szCs w:val="21"/>
              </w:rPr>
              <w:t>受益所有人</w:t>
            </w:r>
            <w:r w:rsidRPr="00416CBC">
              <w:rPr>
                <w:b/>
                <w:color w:val="000000" w:themeColor="text1"/>
                <w:szCs w:val="21"/>
              </w:rPr>
              <w:t>判定方式</w:t>
            </w:r>
            <w:r w:rsidRPr="00416CBC">
              <w:rPr>
                <w:rFonts w:hint="eastAsia"/>
                <w:b/>
                <w:color w:val="000000" w:themeColor="text1"/>
                <w:szCs w:val="21"/>
              </w:rPr>
              <w:t>及受益所有权关系类型概述</w:t>
            </w:r>
            <w:r w:rsidR="00593EBC" w:rsidRPr="00416CBC">
              <w:rPr>
                <w:rFonts w:hint="eastAsia"/>
                <w:b/>
                <w:color w:val="000000" w:themeColor="text1"/>
                <w:szCs w:val="21"/>
              </w:rPr>
              <w:t>（</w:t>
            </w:r>
            <w:r w:rsidR="00593EBC" w:rsidRPr="00416CBC">
              <w:rPr>
                <w:rFonts w:hint="eastAsia"/>
                <w:b/>
                <w:color w:val="000000" w:themeColor="text1"/>
                <w:szCs w:val="21"/>
              </w:rPr>
              <w:t>B1</w:t>
            </w:r>
            <w:r w:rsidR="00593EBC" w:rsidRPr="00416CBC">
              <w:rPr>
                <w:rFonts w:hint="eastAsia"/>
                <w:b/>
                <w:color w:val="000000" w:themeColor="text1"/>
                <w:szCs w:val="21"/>
              </w:rPr>
              <w:t>—</w:t>
            </w:r>
            <w:r w:rsidR="00593EBC" w:rsidRPr="00416CBC">
              <w:rPr>
                <w:rFonts w:hint="eastAsia"/>
                <w:b/>
                <w:color w:val="000000" w:themeColor="text1"/>
                <w:szCs w:val="21"/>
              </w:rPr>
              <w:t>B5</w:t>
            </w:r>
            <w:r w:rsidR="00593EBC" w:rsidRPr="00416CBC">
              <w:rPr>
                <w:rFonts w:hint="eastAsia"/>
                <w:b/>
                <w:color w:val="000000" w:themeColor="text1"/>
                <w:szCs w:val="21"/>
              </w:rPr>
              <w:t>）</w:t>
            </w:r>
            <w:r w:rsidRPr="00416CBC">
              <w:rPr>
                <w:rFonts w:hint="eastAsia"/>
                <w:b/>
                <w:color w:val="000000" w:themeColor="text1"/>
                <w:szCs w:val="21"/>
              </w:rPr>
              <w:t>：</w:t>
            </w:r>
          </w:p>
          <w:p w:rsidR="00593EBC" w:rsidRPr="00416CBC" w:rsidRDefault="00593EBC" w:rsidP="00593EBC">
            <w:pPr>
              <w:spacing w:line="240" w:lineRule="exact"/>
              <w:rPr>
                <w:b/>
                <w:color w:val="000000" w:themeColor="text1"/>
                <w:szCs w:val="21"/>
              </w:rPr>
            </w:pPr>
          </w:p>
          <w:p w:rsidR="000D13E6" w:rsidRPr="00416CBC" w:rsidRDefault="000D13E6" w:rsidP="00593EBC">
            <w:pPr>
              <w:spacing w:line="240" w:lineRule="exact"/>
              <w:rPr>
                <w:color w:val="000000" w:themeColor="text1"/>
                <w:szCs w:val="21"/>
              </w:rPr>
            </w:pPr>
            <w:r w:rsidRPr="00416CBC">
              <w:rPr>
                <w:rFonts w:hint="eastAsia"/>
                <w:color w:val="000000" w:themeColor="text1"/>
                <w:szCs w:val="21"/>
              </w:rPr>
              <w:t>B1</w:t>
            </w:r>
            <w:r w:rsidRPr="00416CBC">
              <w:rPr>
                <w:rFonts w:hint="eastAsia"/>
                <w:color w:val="000000" w:themeColor="text1"/>
                <w:szCs w:val="21"/>
              </w:rPr>
              <w:t>：</w:t>
            </w:r>
            <w:r w:rsidR="001609ED" w:rsidRPr="00416CBC">
              <w:rPr>
                <w:rFonts w:hint="eastAsia"/>
                <w:color w:val="000000" w:themeColor="text1"/>
                <w:szCs w:val="21"/>
              </w:rPr>
              <w:t>信托的委托人</w:t>
            </w:r>
            <w:r w:rsidRPr="00416CBC">
              <w:rPr>
                <w:rFonts w:hint="eastAsia"/>
                <w:color w:val="000000" w:themeColor="text1"/>
                <w:szCs w:val="21"/>
              </w:rPr>
              <w:t>。</w:t>
            </w:r>
          </w:p>
          <w:p w:rsidR="00593EBC" w:rsidRPr="00416CBC" w:rsidRDefault="00593EBC" w:rsidP="00593EBC">
            <w:pPr>
              <w:spacing w:line="240" w:lineRule="exact"/>
              <w:rPr>
                <w:color w:val="000000" w:themeColor="text1"/>
                <w:szCs w:val="21"/>
              </w:rPr>
            </w:pPr>
          </w:p>
          <w:p w:rsidR="000D13E6" w:rsidRPr="00416CBC" w:rsidRDefault="000D13E6" w:rsidP="00593EBC">
            <w:pPr>
              <w:spacing w:line="240" w:lineRule="exact"/>
              <w:rPr>
                <w:color w:val="000000" w:themeColor="text1"/>
                <w:szCs w:val="21"/>
              </w:rPr>
            </w:pPr>
            <w:r w:rsidRPr="00416CBC">
              <w:rPr>
                <w:rFonts w:hint="eastAsia"/>
                <w:color w:val="000000" w:themeColor="text1"/>
                <w:szCs w:val="21"/>
              </w:rPr>
              <w:t>B2</w:t>
            </w:r>
            <w:r w:rsidRPr="00416CBC">
              <w:rPr>
                <w:rFonts w:hint="eastAsia"/>
                <w:color w:val="000000" w:themeColor="text1"/>
                <w:szCs w:val="21"/>
              </w:rPr>
              <w:t>：</w:t>
            </w:r>
            <w:r w:rsidR="001609ED" w:rsidRPr="00416CBC">
              <w:rPr>
                <w:rFonts w:hint="eastAsia"/>
                <w:color w:val="000000" w:themeColor="text1"/>
                <w:szCs w:val="21"/>
              </w:rPr>
              <w:t>信托的受托人</w:t>
            </w:r>
            <w:r w:rsidRPr="00416CBC">
              <w:rPr>
                <w:rFonts w:hint="eastAsia"/>
                <w:color w:val="000000" w:themeColor="text1"/>
                <w:szCs w:val="21"/>
              </w:rPr>
              <w:t>。</w:t>
            </w:r>
          </w:p>
          <w:p w:rsidR="00593EBC" w:rsidRPr="00416CBC" w:rsidRDefault="00593EBC" w:rsidP="00593EBC">
            <w:pPr>
              <w:spacing w:line="240" w:lineRule="exact"/>
              <w:rPr>
                <w:color w:val="000000" w:themeColor="text1"/>
                <w:szCs w:val="21"/>
              </w:rPr>
            </w:pPr>
          </w:p>
          <w:p w:rsidR="000D13E6" w:rsidRPr="00416CBC" w:rsidRDefault="000D13E6" w:rsidP="00593EBC">
            <w:pPr>
              <w:spacing w:line="240" w:lineRule="exact"/>
              <w:rPr>
                <w:color w:val="000000" w:themeColor="text1"/>
                <w:szCs w:val="21"/>
              </w:rPr>
            </w:pPr>
            <w:r w:rsidRPr="00416CBC">
              <w:rPr>
                <w:rFonts w:hint="eastAsia"/>
                <w:color w:val="000000" w:themeColor="text1"/>
                <w:szCs w:val="21"/>
              </w:rPr>
              <w:t>B3</w:t>
            </w:r>
            <w:r w:rsidRPr="00416CBC">
              <w:rPr>
                <w:rFonts w:hint="eastAsia"/>
                <w:color w:val="000000" w:themeColor="text1"/>
                <w:szCs w:val="21"/>
              </w:rPr>
              <w:t>：</w:t>
            </w:r>
            <w:r w:rsidR="001609ED" w:rsidRPr="00416CBC">
              <w:rPr>
                <w:rFonts w:hint="eastAsia"/>
                <w:color w:val="000000" w:themeColor="text1"/>
                <w:szCs w:val="21"/>
              </w:rPr>
              <w:t>信托的受益人</w:t>
            </w:r>
            <w:r w:rsidRPr="00416CBC">
              <w:rPr>
                <w:rFonts w:hint="eastAsia"/>
                <w:color w:val="000000" w:themeColor="text1"/>
                <w:szCs w:val="21"/>
              </w:rPr>
              <w:t>。</w:t>
            </w:r>
          </w:p>
          <w:p w:rsidR="00593EBC" w:rsidRPr="00416CBC" w:rsidRDefault="00593EBC" w:rsidP="00593EBC">
            <w:pPr>
              <w:spacing w:line="240" w:lineRule="exact"/>
              <w:rPr>
                <w:color w:val="000000" w:themeColor="text1"/>
                <w:szCs w:val="21"/>
              </w:rPr>
            </w:pPr>
          </w:p>
          <w:p w:rsidR="000D13E6" w:rsidRPr="00416CBC" w:rsidRDefault="000D13E6" w:rsidP="00593EBC">
            <w:pPr>
              <w:spacing w:line="240" w:lineRule="exact"/>
              <w:rPr>
                <w:color w:val="000000" w:themeColor="text1"/>
                <w:szCs w:val="21"/>
              </w:rPr>
            </w:pPr>
            <w:r w:rsidRPr="00416CBC">
              <w:rPr>
                <w:rFonts w:hint="eastAsia"/>
                <w:color w:val="000000" w:themeColor="text1"/>
                <w:szCs w:val="21"/>
              </w:rPr>
              <w:t>B4</w:t>
            </w:r>
            <w:r w:rsidRPr="00416CBC">
              <w:rPr>
                <w:rFonts w:hint="eastAsia"/>
                <w:color w:val="000000" w:themeColor="text1"/>
                <w:szCs w:val="21"/>
              </w:rPr>
              <w:t>：</w:t>
            </w:r>
            <w:r w:rsidR="001609ED" w:rsidRPr="00416CBC">
              <w:rPr>
                <w:rFonts w:hint="eastAsia"/>
                <w:color w:val="000000" w:themeColor="text1"/>
                <w:szCs w:val="21"/>
              </w:rPr>
              <w:t>信托的监察人</w:t>
            </w:r>
            <w:r w:rsidRPr="00416CBC">
              <w:rPr>
                <w:rFonts w:hint="eastAsia"/>
                <w:color w:val="000000" w:themeColor="text1"/>
                <w:szCs w:val="21"/>
              </w:rPr>
              <w:t>。</w:t>
            </w:r>
          </w:p>
          <w:p w:rsidR="00593EBC" w:rsidRPr="00416CBC" w:rsidRDefault="00593EBC" w:rsidP="00593EBC">
            <w:pPr>
              <w:spacing w:line="240" w:lineRule="exact"/>
              <w:rPr>
                <w:color w:val="000000" w:themeColor="text1"/>
                <w:szCs w:val="21"/>
              </w:rPr>
            </w:pPr>
          </w:p>
          <w:p w:rsidR="000D13E6" w:rsidRPr="00416CBC" w:rsidRDefault="000D13E6" w:rsidP="00593EBC">
            <w:pPr>
              <w:spacing w:line="240" w:lineRule="exact"/>
              <w:rPr>
                <w:color w:val="000000" w:themeColor="text1"/>
                <w:szCs w:val="21"/>
              </w:rPr>
            </w:pPr>
            <w:r w:rsidRPr="00416CBC">
              <w:rPr>
                <w:rFonts w:hint="eastAsia"/>
                <w:color w:val="000000" w:themeColor="text1"/>
                <w:szCs w:val="21"/>
              </w:rPr>
              <w:t>B5</w:t>
            </w:r>
            <w:r w:rsidRPr="00416CBC">
              <w:rPr>
                <w:rFonts w:hint="eastAsia"/>
                <w:color w:val="000000" w:themeColor="text1"/>
                <w:szCs w:val="21"/>
              </w:rPr>
              <w:t>：</w:t>
            </w:r>
            <w:r w:rsidR="001609ED" w:rsidRPr="00416CBC">
              <w:rPr>
                <w:rFonts w:hint="eastAsia"/>
                <w:color w:val="000000" w:themeColor="text1"/>
                <w:sz w:val="20"/>
                <w:szCs w:val="20"/>
                <w:shd w:val="clear" w:color="auto" w:fill="FFFFFF"/>
              </w:rPr>
              <w:t>对信托行使最终有效控制的其他自然人。</w:t>
            </w:r>
            <w:r w:rsidR="00593EBC" w:rsidRPr="00416CBC">
              <w:rPr>
                <w:rFonts w:hint="eastAsia"/>
                <w:color w:val="000000" w:themeColor="text1"/>
                <w:sz w:val="20"/>
                <w:szCs w:val="20"/>
                <w:shd w:val="clear" w:color="auto" w:fill="FFFFFF"/>
              </w:rPr>
              <w:t>（注：最终有效控制包括但不限于处分信托财产、决定信托财产的投资、决定信托分配方案、变更或者终止信托、变更受益人或者受益人的条件、任命或者变更受托人。）</w:t>
            </w:r>
          </w:p>
          <w:p w:rsidR="000D13E6" w:rsidRDefault="000D13E6" w:rsidP="00593EBC">
            <w:pPr>
              <w:spacing w:line="240" w:lineRule="exact"/>
              <w:rPr>
                <w:b/>
                <w:color w:val="FF0000"/>
                <w:szCs w:val="21"/>
              </w:rPr>
            </w:pPr>
          </w:p>
          <w:p w:rsidR="001609ED" w:rsidRPr="00416CBC" w:rsidRDefault="000D13E6" w:rsidP="00593EBC">
            <w:pPr>
              <w:spacing w:line="240" w:lineRule="exact"/>
              <w:rPr>
                <w:b/>
                <w:color w:val="000000" w:themeColor="text1"/>
                <w:szCs w:val="21"/>
              </w:rPr>
            </w:pPr>
            <w:r w:rsidRPr="00416CBC">
              <w:rPr>
                <w:rFonts w:hint="eastAsia"/>
                <w:b/>
                <w:color w:val="000000" w:themeColor="text1"/>
                <w:szCs w:val="21"/>
              </w:rPr>
              <w:t>注意事项：</w:t>
            </w:r>
          </w:p>
          <w:p w:rsidR="001609ED" w:rsidRPr="00416CBC" w:rsidRDefault="001609ED" w:rsidP="00593EBC">
            <w:pPr>
              <w:spacing w:line="240" w:lineRule="exact"/>
              <w:rPr>
                <w:color w:val="000000" w:themeColor="text1"/>
              </w:rPr>
            </w:pPr>
            <w:r w:rsidRPr="00416CBC">
              <w:rPr>
                <w:rFonts w:hint="eastAsia"/>
                <w:color w:val="000000" w:themeColor="text1"/>
              </w:rPr>
              <w:t>一、上述</w:t>
            </w:r>
            <w:r w:rsidRPr="00416CBC">
              <w:rPr>
                <w:rFonts w:hint="eastAsia"/>
                <w:color w:val="000000" w:themeColor="text1"/>
              </w:rPr>
              <w:t>B1</w:t>
            </w:r>
            <w:r w:rsidRPr="00416CBC">
              <w:rPr>
                <w:rFonts w:hint="eastAsia"/>
                <w:color w:val="000000" w:themeColor="text1"/>
              </w:rPr>
              <w:t>、</w:t>
            </w:r>
            <w:r w:rsidRPr="00416CBC">
              <w:rPr>
                <w:rFonts w:hint="eastAsia"/>
                <w:color w:val="000000" w:themeColor="text1"/>
              </w:rPr>
              <w:t>B2</w:t>
            </w:r>
            <w:r w:rsidRPr="00416CBC">
              <w:rPr>
                <w:rFonts w:hint="eastAsia"/>
                <w:color w:val="000000" w:themeColor="text1"/>
              </w:rPr>
              <w:t>、</w:t>
            </w:r>
            <w:r w:rsidRPr="00416CBC">
              <w:rPr>
                <w:rFonts w:hint="eastAsia"/>
                <w:color w:val="000000" w:themeColor="text1"/>
              </w:rPr>
              <w:t>B3</w:t>
            </w:r>
            <w:r w:rsidR="00801E92" w:rsidRPr="00416CBC">
              <w:rPr>
                <w:rFonts w:hint="eastAsia"/>
                <w:color w:val="000000" w:themeColor="text1"/>
              </w:rPr>
              <w:t>均需</w:t>
            </w:r>
            <w:r w:rsidRPr="00416CBC">
              <w:rPr>
                <w:rFonts w:hint="eastAsia"/>
                <w:color w:val="000000" w:themeColor="text1"/>
              </w:rPr>
              <w:t>识别。如存在</w:t>
            </w:r>
            <w:r w:rsidR="00416CBC" w:rsidRPr="00416CBC">
              <w:rPr>
                <w:rFonts w:hint="eastAsia"/>
                <w:color w:val="000000" w:themeColor="text1"/>
              </w:rPr>
              <w:t>B4</w:t>
            </w:r>
            <w:r w:rsidR="00416CBC">
              <w:rPr>
                <w:rFonts w:hint="eastAsia"/>
                <w:color w:val="000000" w:themeColor="text1"/>
              </w:rPr>
              <w:t>、</w:t>
            </w:r>
            <w:r w:rsidR="00416CBC" w:rsidRPr="00416CBC">
              <w:rPr>
                <w:rFonts w:hint="eastAsia"/>
                <w:color w:val="000000" w:themeColor="text1"/>
              </w:rPr>
              <w:t>B5</w:t>
            </w:r>
            <w:r w:rsidRPr="00416CBC">
              <w:rPr>
                <w:rFonts w:hint="eastAsia"/>
                <w:color w:val="000000" w:themeColor="text1"/>
              </w:rPr>
              <w:t>，</w:t>
            </w:r>
            <w:r w:rsidR="00801E92" w:rsidRPr="00416CBC">
              <w:rPr>
                <w:rFonts w:hint="eastAsia"/>
                <w:color w:val="000000" w:themeColor="text1"/>
              </w:rPr>
              <w:t>也需</w:t>
            </w:r>
            <w:r w:rsidRPr="00416CBC">
              <w:rPr>
                <w:rFonts w:hint="eastAsia"/>
                <w:color w:val="000000" w:themeColor="text1"/>
              </w:rPr>
              <w:t>识别。</w:t>
            </w:r>
          </w:p>
          <w:p w:rsidR="001609ED" w:rsidRPr="00416CBC" w:rsidRDefault="001609ED" w:rsidP="00593EBC">
            <w:pPr>
              <w:spacing w:line="240" w:lineRule="exact"/>
              <w:rPr>
                <w:color w:val="000000" w:themeColor="text1"/>
              </w:rPr>
            </w:pPr>
            <w:r w:rsidRPr="00416CBC">
              <w:rPr>
                <w:rFonts w:hint="eastAsia"/>
                <w:color w:val="000000" w:themeColor="text1"/>
              </w:rPr>
              <w:t>二、信托当事人（委托人、受托人、受益人、监察人）为非自然人时，应当逐一、逐层深入，追溯到对信托行使最终有效控制的自然人，并将其认定为受益所有人</w:t>
            </w:r>
            <w:r w:rsidR="004262C1" w:rsidRPr="00416CBC">
              <w:rPr>
                <w:rFonts w:hint="eastAsia"/>
                <w:color w:val="000000" w:themeColor="text1"/>
              </w:rPr>
              <w:t>。</w:t>
            </w:r>
          </w:p>
          <w:p w:rsidR="001609ED" w:rsidRPr="00416CBC" w:rsidRDefault="001609ED" w:rsidP="00593EBC">
            <w:pPr>
              <w:spacing w:line="240" w:lineRule="exact"/>
              <w:rPr>
                <w:color w:val="000000" w:themeColor="text1"/>
              </w:rPr>
            </w:pPr>
            <w:r w:rsidRPr="00416CBC">
              <w:rPr>
                <w:rFonts w:hint="eastAsia"/>
                <w:color w:val="000000" w:themeColor="text1"/>
              </w:rPr>
              <w:t>三、对于信托设立时或者信托存续期间未列出明确具体受益人的，应当识别并记录受益人的范围（如受益人的类别，或者指定权范围内的潜在受益人）</w:t>
            </w:r>
            <w:r w:rsidR="004262C1" w:rsidRPr="00416CBC">
              <w:rPr>
                <w:rFonts w:hint="eastAsia"/>
                <w:color w:val="000000" w:themeColor="text1"/>
              </w:rPr>
              <w:t>。</w:t>
            </w:r>
          </w:p>
          <w:p w:rsidR="001609ED" w:rsidRPr="00416CBC" w:rsidRDefault="001609ED" w:rsidP="00593EBC">
            <w:pPr>
              <w:spacing w:line="240" w:lineRule="exact"/>
              <w:rPr>
                <w:color w:val="000000" w:themeColor="text1"/>
              </w:rPr>
            </w:pPr>
            <w:r w:rsidRPr="00416CBC">
              <w:rPr>
                <w:rFonts w:hint="eastAsia"/>
                <w:color w:val="000000" w:themeColor="text1"/>
              </w:rPr>
              <w:t>四、</w:t>
            </w:r>
            <w:r w:rsidRPr="00416CBC">
              <w:rPr>
                <w:rFonts w:hint="eastAsia"/>
                <w:color w:val="000000" w:themeColor="text1"/>
                <w:szCs w:val="21"/>
              </w:rPr>
              <w:t>对于财富管理服务信托以外的其他资产服务信托，如果其所有权和控制权结构简单且洗钱和恐怖融资风险较低，可以采取简化措施识别受益所有人</w:t>
            </w:r>
            <w:r w:rsidRPr="00416CBC">
              <w:rPr>
                <w:rFonts w:hint="eastAsia"/>
                <w:color w:val="000000" w:themeColor="text1"/>
              </w:rPr>
              <w:t>。</w:t>
            </w:r>
          </w:p>
          <w:p w:rsidR="006E2F6E" w:rsidRPr="00B27FC3" w:rsidRDefault="006E2F6E" w:rsidP="001609ED">
            <w:pPr>
              <w:spacing w:line="260" w:lineRule="exact"/>
              <w:rPr>
                <w:b/>
              </w:rPr>
            </w:pPr>
          </w:p>
        </w:tc>
      </w:tr>
      <w:tr w:rsidR="006E2F6E" w:rsidRPr="005A3EC2" w:rsidTr="0005066C">
        <w:trPr>
          <w:trHeight w:val="415"/>
        </w:trPr>
        <w:tc>
          <w:tcPr>
            <w:tcW w:w="1702" w:type="dxa"/>
            <w:vMerge w:val="restart"/>
            <w:tcBorders>
              <w:left w:val="single" w:sz="12" w:space="0" w:color="auto"/>
            </w:tcBorders>
            <w:vAlign w:val="center"/>
          </w:tcPr>
          <w:p w:rsidR="00415037" w:rsidRPr="00415037" w:rsidRDefault="00415037" w:rsidP="00415037">
            <w:pPr>
              <w:jc w:val="center"/>
              <w:rPr>
                <w:b/>
                <w:color w:val="404040" w:themeColor="text1" w:themeTint="BF"/>
                <w:szCs w:val="21"/>
              </w:rPr>
            </w:pPr>
            <w:r w:rsidRPr="00415037">
              <w:rPr>
                <w:rFonts w:hint="eastAsia"/>
                <w:b/>
                <w:color w:val="404040" w:themeColor="text1" w:themeTint="BF"/>
                <w:szCs w:val="21"/>
              </w:rPr>
              <w:t>受益所有人</w:t>
            </w:r>
            <w:r w:rsidRPr="00415037">
              <w:rPr>
                <w:b/>
                <w:color w:val="404040" w:themeColor="text1" w:themeTint="BF"/>
                <w:szCs w:val="21"/>
              </w:rPr>
              <w:t>判定方式</w:t>
            </w:r>
            <w:r w:rsidRPr="00415037">
              <w:rPr>
                <w:rFonts w:hint="eastAsia"/>
                <w:b/>
                <w:color w:val="404040" w:themeColor="text1" w:themeTint="BF"/>
                <w:szCs w:val="21"/>
              </w:rPr>
              <w:t>＆受益所有权关系类型</w:t>
            </w:r>
          </w:p>
          <w:p w:rsidR="006E2F6E" w:rsidRPr="005A3EC2" w:rsidRDefault="00415037" w:rsidP="00F36BDB">
            <w:pPr>
              <w:jc w:val="center"/>
              <w:rPr>
                <w:b/>
                <w:szCs w:val="21"/>
              </w:rPr>
            </w:pPr>
            <w:r w:rsidRPr="00415037">
              <w:rPr>
                <w:rFonts w:hint="eastAsia"/>
                <w:b/>
                <w:color w:val="404040" w:themeColor="text1" w:themeTint="BF"/>
                <w:szCs w:val="21"/>
              </w:rPr>
              <w:t>（根据注意事项的要求与基金账户的实际情况，从</w:t>
            </w:r>
            <w:r w:rsidR="00F36BDB">
              <w:rPr>
                <w:rFonts w:hint="eastAsia"/>
                <w:b/>
                <w:color w:val="404040" w:themeColor="text1" w:themeTint="BF"/>
                <w:szCs w:val="21"/>
              </w:rPr>
              <w:t>B</w:t>
            </w:r>
            <w:r w:rsidRPr="00415037">
              <w:rPr>
                <w:rFonts w:hint="eastAsia"/>
                <w:b/>
                <w:color w:val="404040" w:themeColor="text1" w:themeTint="BF"/>
                <w:szCs w:val="21"/>
              </w:rPr>
              <w:t>1</w:t>
            </w:r>
            <w:r w:rsidRPr="00415037">
              <w:rPr>
                <w:rFonts w:hint="eastAsia"/>
                <w:b/>
                <w:color w:val="404040" w:themeColor="text1" w:themeTint="BF"/>
                <w:szCs w:val="21"/>
              </w:rPr>
              <w:t>至</w:t>
            </w:r>
            <w:r w:rsidR="00F36BDB">
              <w:rPr>
                <w:rFonts w:hint="eastAsia"/>
                <w:b/>
                <w:color w:val="404040" w:themeColor="text1" w:themeTint="BF"/>
                <w:szCs w:val="21"/>
              </w:rPr>
              <w:t>B</w:t>
            </w:r>
            <w:r w:rsidRPr="00415037">
              <w:rPr>
                <w:rFonts w:hint="eastAsia"/>
                <w:b/>
                <w:color w:val="404040" w:themeColor="text1" w:themeTint="BF"/>
                <w:szCs w:val="21"/>
              </w:rPr>
              <w:t>5</w:t>
            </w:r>
            <w:r w:rsidRPr="00415037">
              <w:rPr>
                <w:rFonts w:hint="eastAsia"/>
                <w:b/>
                <w:color w:val="404040" w:themeColor="text1" w:themeTint="BF"/>
                <w:szCs w:val="21"/>
              </w:rPr>
              <w:t>中选择并填写。）</w:t>
            </w:r>
          </w:p>
        </w:tc>
        <w:tc>
          <w:tcPr>
            <w:tcW w:w="6095" w:type="dxa"/>
            <w:gridSpan w:val="9"/>
            <w:vAlign w:val="center"/>
          </w:tcPr>
          <w:p w:rsidR="006E2F6E" w:rsidRPr="005A3EC2" w:rsidRDefault="006E2F6E" w:rsidP="001B0465">
            <w:pPr>
              <w:jc w:val="center"/>
              <w:rPr>
                <w:b/>
                <w:szCs w:val="21"/>
              </w:rPr>
            </w:pPr>
            <w:r w:rsidRPr="008C47B5">
              <w:rPr>
                <w:rFonts w:hint="eastAsia"/>
                <w:b/>
                <w:szCs w:val="21"/>
              </w:rPr>
              <w:t>受益所有人的身份信息</w:t>
            </w:r>
          </w:p>
        </w:tc>
        <w:tc>
          <w:tcPr>
            <w:tcW w:w="3125" w:type="dxa"/>
            <w:gridSpan w:val="3"/>
            <w:tcBorders>
              <w:right w:val="single" w:sz="12" w:space="0" w:color="auto"/>
            </w:tcBorders>
            <w:vAlign w:val="center"/>
          </w:tcPr>
          <w:p w:rsidR="006E2F6E" w:rsidRPr="005A3EC2" w:rsidRDefault="006E2F6E" w:rsidP="001B0465">
            <w:pPr>
              <w:jc w:val="center"/>
              <w:rPr>
                <w:b/>
                <w:szCs w:val="21"/>
              </w:rPr>
            </w:pPr>
            <w:r w:rsidRPr="008C47B5">
              <w:rPr>
                <w:rFonts w:hint="eastAsia"/>
                <w:b/>
                <w:szCs w:val="21"/>
              </w:rPr>
              <w:t>受益所有人的权利状况信息</w:t>
            </w:r>
          </w:p>
        </w:tc>
      </w:tr>
      <w:tr w:rsidR="00415037" w:rsidRPr="005A3EC2" w:rsidTr="0005066C">
        <w:trPr>
          <w:trHeight w:val="415"/>
        </w:trPr>
        <w:tc>
          <w:tcPr>
            <w:tcW w:w="1702" w:type="dxa"/>
            <w:vMerge/>
            <w:tcBorders>
              <w:left w:val="single" w:sz="12" w:space="0" w:color="auto"/>
            </w:tcBorders>
            <w:vAlign w:val="center"/>
          </w:tcPr>
          <w:p w:rsidR="00415037" w:rsidRPr="005A3EC2" w:rsidRDefault="00415037" w:rsidP="001B0465">
            <w:pPr>
              <w:jc w:val="center"/>
              <w:rPr>
                <w:b/>
                <w:szCs w:val="21"/>
              </w:rPr>
            </w:pPr>
          </w:p>
        </w:tc>
        <w:tc>
          <w:tcPr>
            <w:tcW w:w="850" w:type="dxa"/>
            <w:gridSpan w:val="2"/>
            <w:vAlign w:val="center"/>
          </w:tcPr>
          <w:p w:rsidR="00415037" w:rsidRDefault="00415037" w:rsidP="001B0465">
            <w:pPr>
              <w:jc w:val="center"/>
              <w:rPr>
                <w:b/>
                <w:szCs w:val="21"/>
              </w:rPr>
            </w:pPr>
            <w:r>
              <w:rPr>
                <w:b/>
                <w:szCs w:val="21"/>
              </w:rPr>
              <w:t>姓名</w:t>
            </w:r>
          </w:p>
        </w:tc>
        <w:tc>
          <w:tcPr>
            <w:tcW w:w="427" w:type="dxa"/>
            <w:vAlign w:val="center"/>
          </w:tcPr>
          <w:p w:rsidR="00415037" w:rsidRDefault="00415037" w:rsidP="001B0465">
            <w:pPr>
              <w:jc w:val="center"/>
              <w:rPr>
                <w:b/>
                <w:szCs w:val="21"/>
              </w:rPr>
            </w:pPr>
            <w:r>
              <w:rPr>
                <w:b/>
                <w:szCs w:val="21"/>
              </w:rPr>
              <w:t>性别</w:t>
            </w:r>
          </w:p>
        </w:tc>
        <w:tc>
          <w:tcPr>
            <w:tcW w:w="565" w:type="dxa"/>
            <w:vAlign w:val="center"/>
          </w:tcPr>
          <w:p w:rsidR="00415037" w:rsidRDefault="00415037" w:rsidP="001B0465">
            <w:pPr>
              <w:jc w:val="center"/>
              <w:rPr>
                <w:b/>
                <w:szCs w:val="21"/>
              </w:rPr>
            </w:pPr>
            <w:r>
              <w:rPr>
                <w:b/>
                <w:szCs w:val="21"/>
              </w:rPr>
              <w:t>国籍</w:t>
            </w:r>
          </w:p>
        </w:tc>
        <w:tc>
          <w:tcPr>
            <w:tcW w:w="709" w:type="dxa"/>
            <w:vAlign w:val="center"/>
          </w:tcPr>
          <w:p w:rsidR="00415037" w:rsidRDefault="00415037" w:rsidP="001B0465">
            <w:pPr>
              <w:jc w:val="center"/>
              <w:rPr>
                <w:b/>
                <w:szCs w:val="21"/>
              </w:rPr>
            </w:pPr>
            <w:r>
              <w:rPr>
                <w:b/>
                <w:szCs w:val="21"/>
              </w:rPr>
              <w:t>出生日期</w:t>
            </w:r>
          </w:p>
        </w:tc>
        <w:tc>
          <w:tcPr>
            <w:tcW w:w="709" w:type="dxa"/>
            <w:vAlign w:val="center"/>
          </w:tcPr>
          <w:p w:rsidR="00415037" w:rsidRPr="005A3EC2" w:rsidRDefault="00415037" w:rsidP="001B0465">
            <w:pPr>
              <w:jc w:val="center"/>
              <w:rPr>
                <w:b/>
                <w:szCs w:val="21"/>
              </w:rPr>
            </w:pPr>
            <w:r w:rsidRPr="005A3EC2">
              <w:rPr>
                <w:rFonts w:hint="eastAsia"/>
                <w:b/>
                <w:szCs w:val="21"/>
              </w:rPr>
              <w:t>证件类型</w:t>
            </w:r>
          </w:p>
        </w:tc>
        <w:tc>
          <w:tcPr>
            <w:tcW w:w="1701" w:type="dxa"/>
            <w:gridSpan w:val="2"/>
            <w:vAlign w:val="center"/>
          </w:tcPr>
          <w:p w:rsidR="00415037" w:rsidRPr="005A3EC2" w:rsidRDefault="00415037" w:rsidP="001B0465">
            <w:pPr>
              <w:jc w:val="center"/>
              <w:rPr>
                <w:b/>
                <w:szCs w:val="21"/>
              </w:rPr>
            </w:pPr>
            <w:r w:rsidRPr="005A3EC2">
              <w:rPr>
                <w:rFonts w:hint="eastAsia"/>
                <w:b/>
                <w:szCs w:val="21"/>
              </w:rPr>
              <w:t>证件号码</w:t>
            </w:r>
          </w:p>
        </w:tc>
        <w:tc>
          <w:tcPr>
            <w:tcW w:w="1134" w:type="dxa"/>
            <w:vAlign w:val="center"/>
          </w:tcPr>
          <w:p w:rsidR="00415037" w:rsidRPr="005A3EC2" w:rsidRDefault="00415037" w:rsidP="001B0465">
            <w:pPr>
              <w:jc w:val="center"/>
              <w:rPr>
                <w:b/>
                <w:szCs w:val="21"/>
              </w:rPr>
            </w:pPr>
            <w:r w:rsidRPr="005A3EC2">
              <w:rPr>
                <w:rFonts w:hint="eastAsia"/>
                <w:b/>
                <w:szCs w:val="21"/>
              </w:rPr>
              <w:t>证件有效期</w:t>
            </w:r>
          </w:p>
        </w:tc>
        <w:tc>
          <w:tcPr>
            <w:tcW w:w="850" w:type="dxa"/>
            <w:tcBorders>
              <w:right w:val="single" w:sz="4" w:space="0" w:color="auto"/>
            </w:tcBorders>
            <w:vAlign w:val="center"/>
          </w:tcPr>
          <w:p w:rsidR="00415037" w:rsidRPr="004A2D9B" w:rsidRDefault="00415037" w:rsidP="001B0465">
            <w:pPr>
              <w:jc w:val="center"/>
              <w:rPr>
                <w:b/>
                <w:szCs w:val="21"/>
              </w:rPr>
            </w:pPr>
            <w:r w:rsidRPr="00153283">
              <w:rPr>
                <w:rFonts w:hint="eastAsia"/>
                <w:b/>
                <w:szCs w:val="21"/>
              </w:rPr>
              <w:t>形成时间</w:t>
            </w:r>
          </w:p>
        </w:tc>
        <w:tc>
          <w:tcPr>
            <w:tcW w:w="709" w:type="dxa"/>
            <w:tcBorders>
              <w:left w:val="single" w:sz="4" w:space="0" w:color="auto"/>
              <w:right w:val="single" w:sz="4" w:space="0" w:color="auto"/>
            </w:tcBorders>
            <w:vAlign w:val="center"/>
          </w:tcPr>
          <w:p w:rsidR="00415037" w:rsidRPr="00F91096" w:rsidRDefault="00415037" w:rsidP="001B0465">
            <w:pPr>
              <w:jc w:val="center"/>
              <w:rPr>
                <w:b/>
                <w:szCs w:val="21"/>
              </w:rPr>
            </w:pPr>
            <w:r w:rsidRPr="007A3623">
              <w:rPr>
                <w:rFonts w:hint="eastAsia"/>
                <w:b/>
                <w:szCs w:val="21"/>
              </w:rPr>
              <w:t>终止时间</w:t>
            </w:r>
          </w:p>
          <w:p w:rsidR="00415037" w:rsidRPr="00153283" w:rsidRDefault="00415037" w:rsidP="001B0465">
            <w:pPr>
              <w:jc w:val="center"/>
              <w:rPr>
                <w:b/>
                <w:szCs w:val="21"/>
              </w:rPr>
            </w:pPr>
            <w:r w:rsidRPr="00B15C20">
              <w:rPr>
                <w:rFonts w:hint="eastAsia"/>
                <w:b/>
                <w:szCs w:val="21"/>
              </w:rPr>
              <w:t>（如有）</w:t>
            </w:r>
          </w:p>
        </w:tc>
        <w:tc>
          <w:tcPr>
            <w:tcW w:w="1566" w:type="dxa"/>
            <w:tcBorders>
              <w:left w:val="single" w:sz="4" w:space="0" w:color="auto"/>
              <w:right w:val="single" w:sz="12" w:space="0" w:color="auto"/>
            </w:tcBorders>
            <w:vAlign w:val="center"/>
          </w:tcPr>
          <w:p w:rsidR="00415037" w:rsidRPr="004A2D9B" w:rsidRDefault="00415037" w:rsidP="001B0465">
            <w:pPr>
              <w:jc w:val="center"/>
              <w:rPr>
                <w:b/>
                <w:szCs w:val="21"/>
              </w:rPr>
            </w:pPr>
            <w:r w:rsidRPr="004A2D9B">
              <w:rPr>
                <w:rFonts w:hint="eastAsia"/>
                <w:b/>
                <w:szCs w:val="21"/>
              </w:rPr>
              <w:t>其他</w:t>
            </w:r>
            <w:r w:rsidR="00E15BFA">
              <w:rPr>
                <w:rFonts w:hint="eastAsia"/>
                <w:b/>
                <w:szCs w:val="21"/>
              </w:rPr>
              <w:t>备注</w:t>
            </w:r>
          </w:p>
          <w:p w:rsidR="00415037" w:rsidRPr="00153283" w:rsidRDefault="00415037" w:rsidP="001B0465">
            <w:pPr>
              <w:jc w:val="center"/>
              <w:rPr>
                <w:b/>
                <w:szCs w:val="21"/>
              </w:rPr>
            </w:pPr>
            <w:r w:rsidRPr="00B15C20">
              <w:rPr>
                <w:rFonts w:hint="eastAsia"/>
                <w:b/>
                <w:szCs w:val="21"/>
              </w:rPr>
              <w:t>（如：持有股权、股份或者合伙权益的比例；拥有收益权、表决权的比例；实际控制的方式</w:t>
            </w:r>
            <w:r w:rsidR="00F36BDB">
              <w:rPr>
                <w:rFonts w:hint="eastAsia"/>
                <w:b/>
                <w:szCs w:val="21"/>
              </w:rPr>
              <w:t>等。</w:t>
            </w:r>
            <w:r w:rsidRPr="00B15C20">
              <w:rPr>
                <w:rFonts w:hint="eastAsia"/>
                <w:b/>
                <w:szCs w:val="21"/>
              </w:rPr>
              <w:t>）</w:t>
            </w:r>
          </w:p>
        </w:tc>
      </w:tr>
      <w:tr w:rsidR="00415037" w:rsidTr="0005066C">
        <w:trPr>
          <w:trHeight w:val="415"/>
        </w:trPr>
        <w:tc>
          <w:tcPr>
            <w:tcW w:w="1702" w:type="dxa"/>
            <w:tcBorders>
              <w:left w:val="single" w:sz="12" w:space="0" w:color="auto"/>
            </w:tcBorders>
            <w:vAlign w:val="center"/>
          </w:tcPr>
          <w:p w:rsidR="00415037" w:rsidRDefault="00415037" w:rsidP="006E2F6E">
            <w:pPr>
              <w:jc w:val="left"/>
              <w:rPr>
                <w:b/>
              </w:rPr>
            </w:pPr>
          </w:p>
        </w:tc>
        <w:tc>
          <w:tcPr>
            <w:tcW w:w="850" w:type="dxa"/>
            <w:gridSpan w:val="2"/>
            <w:vAlign w:val="center"/>
          </w:tcPr>
          <w:p w:rsidR="00415037" w:rsidRDefault="00415037" w:rsidP="001B0465">
            <w:pPr>
              <w:jc w:val="center"/>
              <w:rPr>
                <w:b/>
              </w:rPr>
            </w:pPr>
          </w:p>
        </w:tc>
        <w:tc>
          <w:tcPr>
            <w:tcW w:w="427" w:type="dxa"/>
            <w:vAlign w:val="center"/>
          </w:tcPr>
          <w:p w:rsidR="00415037" w:rsidRDefault="00415037" w:rsidP="001B0465">
            <w:pPr>
              <w:jc w:val="center"/>
              <w:rPr>
                <w:b/>
              </w:rPr>
            </w:pPr>
          </w:p>
        </w:tc>
        <w:tc>
          <w:tcPr>
            <w:tcW w:w="565" w:type="dxa"/>
            <w:vAlign w:val="center"/>
          </w:tcPr>
          <w:p w:rsidR="00415037" w:rsidRDefault="00415037" w:rsidP="001B0465">
            <w:pPr>
              <w:jc w:val="center"/>
              <w:rPr>
                <w:b/>
              </w:rPr>
            </w:pPr>
          </w:p>
        </w:tc>
        <w:tc>
          <w:tcPr>
            <w:tcW w:w="709" w:type="dxa"/>
            <w:vAlign w:val="center"/>
          </w:tcPr>
          <w:p w:rsidR="00415037" w:rsidRDefault="00415037" w:rsidP="001B0465">
            <w:pPr>
              <w:jc w:val="center"/>
              <w:rPr>
                <w:b/>
              </w:rPr>
            </w:pPr>
          </w:p>
        </w:tc>
        <w:tc>
          <w:tcPr>
            <w:tcW w:w="709" w:type="dxa"/>
            <w:vAlign w:val="center"/>
          </w:tcPr>
          <w:p w:rsidR="00415037" w:rsidRDefault="00415037" w:rsidP="001B0465">
            <w:pPr>
              <w:jc w:val="center"/>
              <w:rPr>
                <w:b/>
              </w:rPr>
            </w:pPr>
          </w:p>
        </w:tc>
        <w:tc>
          <w:tcPr>
            <w:tcW w:w="1701" w:type="dxa"/>
            <w:gridSpan w:val="2"/>
            <w:vAlign w:val="center"/>
          </w:tcPr>
          <w:p w:rsidR="00415037" w:rsidRDefault="00415037" w:rsidP="001B0465">
            <w:pPr>
              <w:jc w:val="center"/>
              <w:rPr>
                <w:b/>
              </w:rPr>
            </w:pPr>
          </w:p>
        </w:tc>
        <w:tc>
          <w:tcPr>
            <w:tcW w:w="1134" w:type="dxa"/>
            <w:vAlign w:val="center"/>
          </w:tcPr>
          <w:p w:rsidR="00415037" w:rsidRDefault="00415037" w:rsidP="001B0465">
            <w:pPr>
              <w:jc w:val="center"/>
              <w:rPr>
                <w:b/>
              </w:rPr>
            </w:pPr>
          </w:p>
        </w:tc>
        <w:tc>
          <w:tcPr>
            <w:tcW w:w="850" w:type="dxa"/>
            <w:tcBorders>
              <w:right w:val="single" w:sz="4" w:space="0" w:color="auto"/>
            </w:tcBorders>
            <w:vAlign w:val="center"/>
          </w:tcPr>
          <w:p w:rsidR="00415037" w:rsidRDefault="00415037" w:rsidP="001B0465">
            <w:pPr>
              <w:jc w:val="center"/>
              <w:rPr>
                <w:b/>
              </w:rPr>
            </w:pPr>
          </w:p>
        </w:tc>
        <w:tc>
          <w:tcPr>
            <w:tcW w:w="709" w:type="dxa"/>
            <w:tcBorders>
              <w:left w:val="single" w:sz="4" w:space="0" w:color="auto"/>
              <w:right w:val="single" w:sz="4" w:space="0" w:color="auto"/>
            </w:tcBorders>
            <w:vAlign w:val="center"/>
          </w:tcPr>
          <w:p w:rsidR="00415037" w:rsidRDefault="00415037" w:rsidP="001B0465">
            <w:pPr>
              <w:jc w:val="center"/>
              <w:rPr>
                <w:b/>
              </w:rPr>
            </w:pPr>
          </w:p>
        </w:tc>
        <w:tc>
          <w:tcPr>
            <w:tcW w:w="1566" w:type="dxa"/>
            <w:tcBorders>
              <w:left w:val="single" w:sz="4" w:space="0" w:color="auto"/>
              <w:right w:val="single" w:sz="12" w:space="0" w:color="auto"/>
            </w:tcBorders>
            <w:vAlign w:val="center"/>
          </w:tcPr>
          <w:p w:rsidR="00415037" w:rsidRDefault="00415037" w:rsidP="001B0465">
            <w:pPr>
              <w:jc w:val="center"/>
              <w:rPr>
                <w:b/>
              </w:rPr>
            </w:pPr>
          </w:p>
        </w:tc>
      </w:tr>
      <w:tr w:rsidR="00F36BDB" w:rsidTr="0005066C">
        <w:trPr>
          <w:trHeight w:val="415"/>
        </w:trPr>
        <w:tc>
          <w:tcPr>
            <w:tcW w:w="1702" w:type="dxa"/>
            <w:tcBorders>
              <w:left w:val="single" w:sz="12" w:space="0" w:color="auto"/>
            </w:tcBorders>
            <w:vAlign w:val="center"/>
          </w:tcPr>
          <w:p w:rsidR="00F36BDB" w:rsidRDefault="00F36BDB" w:rsidP="006E2F6E">
            <w:pPr>
              <w:jc w:val="left"/>
              <w:rPr>
                <w:b/>
              </w:rPr>
            </w:pPr>
          </w:p>
        </w:tc>
        <w:tc>
          <w:tcPr>
            <w:tcW w:w="850" w:type="dxa"/>
            <w:gridSpan w:val="2"/>
            <w:vAlign w:val="center"/>
          </w:tcPr>
          <w:p w:rsidR="00F36BDB" w:rsidRDefault="00F36BDB" w:rsidP="001B0465">
            <w:pPr>
              <w:jc w:val="center"/>
              <w:rPr>
                <w:b/>
              </w:rPr>
            </w:pPr>
          </w:p>
        </w:tc>
        <w:tc>
          <w:tcPr>
            <w:tcW w:w="427" w:type="dxa"/>
            <w:vAlign w:val="center"/>
          </w:tcPr>
          <w:p w:rsidR="00F36BDB" w:rsidRDefault="00F36BDB" w:rsidP="001B0465">
            <w:pPr>
              <w:jc w:val="center"/>
              <w:rPr>
                <w:b/>
              </w:rPr>
            </w:pPr>
          </w:p>
        </w:tc>
        <w:tc>
          <w:tcPr>
            <w:tcW w:w="565" w:type="dxa"/>
            <w:vAlign w:val="center"/>
          </w:tcPr>
          <w:p w:rsidR="00F36BDB" w:rsidRDefault="00F36BDB" w:rsidP="001B0465">
            <w:pPr>
              <w:jc w:val="center"/>
              <w:rPr>
                <w:b/>
              </w:rPr>
            </w:pPr>
          </w:p>
        </w:tc>
        <w:tc>
          <w:tcPr>
            <w:tcW w:w="709" w:type="dxa"/>
            <w:vAlign w:val="center"/>
          </w:tcPr>
          <w:p w:rsidR="00F36BDB" w:rsidRDefault="00F36BDB" w:rsidP="001B0465">
            <w:pPr>
              <w:jc w:val="center"/>
              <w:rPr>
                <w:b/>
              </w:rPr>
            </w:pPr>
          </w:p>
        </w:tc>
        <w:tc>
          <w:tcPr>
            <w:tcW w:w="709" w:type="dxa"/>
            <w:vAlign w:val="center"/>
          </w:tcPr>
          <w:p w:rsidR="00F36BDB" w:rsidRDefault="00F36BDB" w:rsidP="001B0465">
            <w:pPr>
              <w:jc w:val="center"/>
              <w:rPr>
                <w:b/>
              </w:rPr>
            </w:pPr>
          </w:p>
        </w:tc>
        <w:tc>
          <w:tcPr>
            <w:tcW w:w="1701" w:type="dxa"/>
            <w:gridSpan w:val="2"/>
            <w:vAlign w:val="center"/>
          </w:tcPr>
          <w:p w:rsidR="00F36BDB" w:rsidRDefault="00F36BDB" w:rsidP="001B0465">
            <w:pPr>
              <w:jc w:val="center"/>
              <w:rPr>
                <w:b/>
              </w:rPr>
            </w:pPr>
          </w:p>
        </w:tc>
        <w:tc>
          <w:tcPr>
            <w:tcW w:w="1134" w:type="dxa"/>
            <w:vAlign w:val="center"/>
          </w:tcPr>
          <w:p w:rsidR="00F36BDB" w:rsidRDefault="00F36BDB" w:rsidP="001B0465">
            <w:pPr>
              <w:jc w:val="center"/>
              <w:rPr>
                <w:b/>
              </w:rPr>
            </w:pPr>
          </w:p>
        </w:tc>
        <w:tc>
          <w:tcPr>
            <w:tcW w:w="850" w:type="dxa"/>
            <w:tcBorders>
              <w:right w:val="single" w:sz="4" w:space="0" w:color="auto"/>
            </w:tcBorders>
            <w:vAlign w:val="center"/>
          </w:tcPr>
          <w:p w:rsidR="00F36BDB" w:rsidRDefault="00F36BDB" w:rsidP="001B0465">
            <w:pPr>
              <w:jc w:val="center"/>
              <w:rPr>
                <w:b/>
              </w:rPr>
            </w:pPr>
          </w:p>
        </w:tc>
        <w:tc>
          <w:tcPr>
            <w:tcW w:w="709" w:type="dxa"/>
            <w:tcBorders>
              <w:left w:val="single" w:sz="4" w:space="0" w:color="auto"/>
              <w:right w:val="single" w:sz="4" w:space="0" w:color="auto"/>
            </w:tcBorders>
            <w:vAlign w:val="center"/>
          </w:tcPr>
          <w:p w:rsidR="00F36BDB" w:rsidRDefault="00F36BDB" w:rsidP="001B0465">
            <w:pPr>
              <w:jc w:val="center"/>
              <w:rPr>
                <w:b/>
              </w:rPr>
            </w:pPr>
          </w:p>
        </w:tc>
        <w:tc>
          <w:tcPr>
            <w:tcW w:w="1566" w:type="dxa"/>
            <w:tcBorders>
              <w:left w:val="single" w:sz="4" w:space="0" w:color="auto"/>
              <w:right w:val="single" w:sz="12" w:space="0" w:color="auto"/>
            </w:tcBorders>
            <w:vAlign w:val="center"/>
          </w:tcPr>
          <w:p w:rsidR="00F36BDB" w:rsidRDefault="00F36BDB" w:rsidP="001B0465">
            <w:pPr>
              <w:jc w:val="center"/>
              <w:rPr>
                <w:b/>
              </w:rPr>
            </w:pPr>
          </w:p>
        </w:tc>
      </w:tr>
      <w:tr w:rsidR="00F36BDB" w:rsidTr="0005066C">
        <w:trPr>
          <w:trHeight w:val="415"/>
        </w:trPr>
        <w:tc>
          <w:tcPr>
            <w:tcW w:w="1702" w:type="dxa"/>
            <w:tcBorders>
              <w:left w:val="single" w:sz="12" w:space="0" w:color="auto"/>
              <w:bottom w:val="single" w:sz="12" w:space="0" w:color="auto"/>
            </w:tcBorders>
            <w:vAlign w:val="center"/>
          </w:tcPr>
          <w:p w:rsidR="00F36BDB" w:rsidRDefault="00F36BDB" w:rsidP="001B0465">
            <w:pPr>
              <w:jc w:val="left"/>
              <w:rPr>
                <w:b/>
              </w:rPr>
            </w:pPr>
            <w:r>
              <w:rPr>
                <w:rFonts w:hint="eastAsia"/>
                <w:b/>
              </w:rPr>
              <w:lastRenderedPageBreak/>
              <w:t>……</w:t>
            </w:r>
          </w:p>
        </w:tc>
        <w:tc>
          <w:tcPr>
            <w:tcW w:w="850" w:type="dxa"/>
            <w:gridSpan w:val="2"/>
            <w:tcBorders>
              <w:bottom w:val="single" w:sz="12" w:space="0" w:color="auto"/>
            </w:tcBorders>
            <w:vAlign w:val="center"/>
          </w:tcPr>
          <w:p w:rsidR="00F36BDB" w:rsidRDefault="00F36BDB" w:rsidP="001B0465">
            <w:pPr>
              <w:jc w:val="center"/>
              <w:rPr>
                <w:b/>
              </w:rPr>
            </w:pPr>
          </w:p>
        </w:tc>
        <w:tc>
          <w:tcPr>
            <w:tcW w:w="427" w:type="dxa"/>
            <w:tcBorders>
              <w:bottom w:val="single" w:sz="12" w:space="0" w:color="auto"/>
            </w:tcBorders>
            <w:vAlign w:val="center"/>
          </w:tcPr>
          <w:p w:rsidR="00F36BDB" w:rsidRDefault="00F36BDB" w:rsidP="001B0465">
            <w:pPr>
              <w:jc w:val="center"/>
              <w:rPr>
                <w:b/>
              </w:rPr>
            </w:pPr>
          </w:p>
        </w:tc>
        <w:tc>
          <w:tcPr>
            <w:tcW w:w="565" w:type="dxa"/>
            <w:tcBorders>
              <w:bottom w:val="single" w:sz="12" w:space="0" w:color="auto"/>
            </w:tcBorders>
            <w:vAlign w:val="center"/>
          </w:tcPr>
          <w:p w:rsidR="00F36BDB" w:rsidRDefault="00F36BDB" w:rsidP="001B0465">
            <w:pPr>
              <w:jc w:val="center"/>
              <w:rPr>
                <w:b/>
              </w:rPr>
            </w:pPr>
          </w:p>
        </w:tc>
        <w:tc>
          <w:tcPr>
            <w:tcW w:w="709" w:type="dxa"/>
            <w:tcBorders>
              <w:bottom w:val="single" w:sz="12" w:space="0" w:color="auto"/>
            </w:tcBorders>
            <w:vAlign w:val="center"/>
          </w:tcPr>
          <w:p w:rsidR="00F36BDB" w:rsidRDefault="00F36BDB" w:rsidP="001B0465">
            <w:pPr>
              <w:jc w:val="center"/>
              <w:rPr>
                <w:b/>
              </w:rPr>
            </w:pPr>
          </w:p>
        </w:tc>
        <w:tc>
          <w:tcPr>
            <w:tcW w:w="709" w:type="dxa"/>
            <w:tcBorders>
              <w:bottom w:val="single" w:sz="12" w:space="0" w:color="auto"/>
            </w:tcBorders>
            <w:vAlign w:val="center"/>
          </w:tcPr>
          <w:p w:rsidR="00F36BDB" w:rsidRDefault="00F36BDB" w:rsidP="001B0465">
            <w:pPr>
              <w:jc w:val="center"/>
              <w:rPr>
                <w:b/>
              </w:rPr>
            </w:pPr>
          </w:p>
        </w:tc>
        <w:tc>
          <w:tcPr>
            <w:tcW w:w="1701" w:type="dxa"/>
            <w:gridSpan w:val="2"/>
            <w:tcBorders>
              <w:bottom w:val="single" w:sz="12" w:space="0" w:color="auto"/>
            </w:tcBorders>
            <w:vAlign w:val="center"/>
          </w:tcPr>
          <w:p w:rsidR="00F36BDB" w:rsidRDefault="00F36BDB" w:rsidP="001B0465">
            <w:pPr>
              <w:jc w:val="center"/>
              <w:rPr>
                <w:b/>
              </w:rPr>
            </w:pPr>
          </w:p>
        </w:tc>
        <w:tc>
          <w:tcPr>
            <w:tcW w:w="1134" w:type="dxa"/>
            <w:tcBorders>
              <w:bottom w:val="single" w:sz="12" w:space="0" w:color="auto"/>
            </w:tcBorders>
            <w:vAlign w:val="center"/>
          </w:tcPr>
          <w:p w:rsidR="00F36BDB" w:rsidRDefault="00F36BDB" w:rsidP="001B0465">
            <w:pPr>
              <w:jc w:val="center"/>
              <w:rPr>
                <w:b/>
              </w:rPr>
            </w:pPr>
          </w:p>
        </w:tc>
        <w:tc>
          <w:tcPr>
            <w:tcW w:w="850" w:type="dxa"/>
            <w:tcBorders>
              <w:bottom w:val="single" w:sz="12" w:space="0" w:color="auto"/>
              <w:right w:val="single" w:sz="4" w:space="0" w:color="auto"/>
            </w:tcBorders>
            <w:vAlign w:val="center"/>
          </w:tcPr>
          <w:p w:rsidR="00F36BDB" w:rsidRDefault="00F36BDB" w:rsidP="001B0465">
            <w:pPr>
              <w:jc w:val="center"/>
              <w:rPr>
                <w:b/>
              </w:rPr>
            </w:pPr>
          </w:p>
        </w:tc>
        <w:tc>
          <w:tcPr>
            <w:tcW w:w="709" w:type="dxa"/>
            <w:tcBorders>
              <w:left w:val="single" w:sz="4" w:space="0" w:color="auto"/>
              <w:bottom w:val="single" w:sz="12" w:space="0" w:color="auto"/>
              <w:right w:val="single" w:sz="4" w:space="0" w:color="auto"/>
            </w:tcBorders>
            <w:vAlign w:val="center"/>
          </w:tcPr>
          <w:p w:rsidR="00F36BDB" w:rsidRDefault="00F36BDB" w:rsidP="001B0465">
            <w:pPr>
              <w:jc w:val="center"/>
              <w:rPr>
                <w:b/>
              </w:rPr>
            </w:pPr>
          </w:p>
        </w:tc>
        <w:tc>
          <w:tcPr>
            <w:tcW w:w="1566" w:type="dxa"/>
            <w:tcBorders>
              <w:left w:val="single" w:sz="4" w:space="0" w:color="auto"/>
              <w:bottom w:val="single" w:sz="12" w:space="0" w:color="auto"/>
              <w:right w:val="single" w:sz="12" w:space="0" w:color="auto"/>
            </w:tcBorders>
            <w:vAlign w:val="center"/>
          </w:tcPr>
          <w:p w:rsidR="00F36BDB" w:rsidRDefault="00F36BDB" w:rsidP="001B0465">
            <w:pPr>
              <w:jc w:val="center"/>
              <w:rPr>
                <w:b/>
              </w:rPr>
            </w:pPr>
          </w:p>
        </w:tc>
      </w:tr>
      <w:tr w:rsidR="0005066C" w:rsidTr="0005066C">
        <w:trPr>
          <w:trHeight w:val="415"/>
        </w:trPr>
        <w:tc>
          <w:tcPr>
            <w:tcW w:w="1702" w:type="dxa"/>
            <w:tcBorders>
              <w:top w:val="single" w:sz="12" w:space="0" w:color="auto"/>
              <w:left w:val="nil"/>
              <w:bottom w:val="single" w:sz="12" w:space="0" w:color="auto"/>
              <w:right w:val="nil"/>
            </w:tcBorders>
            <w:vAlign w:val="center"/>
          </w:tcPr>
          <w:p w:rsidR="0005066C" w:rsidRDefault="0005066C" w:rsidP="001B0465">
            <w:pPr>
              <w:jc w:val="left"/>
              <w:rPr>
                <w:b/>
              </w:rPr>
            </w:pPr>
          </w:p>
        </w:tc>
        <w:tc>
          <w:tcPr>
            <w:tcW w:w="850" w:type="dxa"/>
            <w:gridSpan w:val="2"/>
            <w:tcBorders>
              <w:top w:val="single" w:sz="12" w:space="0" w:color="auto"/>
              <w:left w:val="nil"/>
              <w:bottom w:val="single" w:sz="12" w:space="0" w:color="auto"/>
              <w:right w:val="nil"/>
            </w:tcBorders>
            <w:vAlign w:val="center"/>
          </w:tcPr>
          <w:p w:rsidR="0005066C" w:rsidRDefault="0005066C" w:rsidP="001B0465">
            <w:pPr>
              <w:jc w:val="center"/>
              <w:rPr>
                <w:b/>
              </w:rPr>
            </w:pPr>
          </w:p>
        </w:tc>
        <w:tc>
          <w:tcPr>
            <w:tcW w:w="427" w:type="dxa"/>
            <w:tcBorders>
              <w:top w:val="single" w:sz="12" w:space="0" w:color="auto"/>
              <w:left w:val="nil"/>
              <w:bottom w:val="single" w:sz="12" w:space="0" w:color="auto"/>
              <w:right w:val="nil"/>
            </w:tcBorders>
            <w:vAlign w:val="center"/>
          </w:tcPr>
          <w:p w:rsidR="0005066C" w:rsidRDefault="0005066C" w:rsidP="001B0465">
            <w:pPr>
              <w:jc w:val="center"/>
              <w:rPr>
                <w:b/>
              </w:rPr>
            </w:pPr>
          </w:p>
        </w:tc>
        <w:tc>
          <w:tcPr>
            <w:tcW w:w="565" w:type="dxa"/>
            <w:tcBorders>
              <w:top w:val="single" w:sz="12" w:space="0" w:color="auto"/>
              <w:left w:val="nil"/>
              <w:bottom w:val="single" w:sz="12" w:space="0" w:color="auto"/>
              <w:right w:val="nil"/>
            </w:tcBorders>
            <w:vAlign w:val="center"/>
          </w:tcPr>
          <w:p w:rsidR="0005066C" w:rsidRDefault="0005066C" w:rsidP="001B0465">
            <w:pPr>
              <w:jc w:val="center"/>
              <w:rPr>
                <w:b/>
              </w:rPr>
            </w:pPr>
          </w:p>
        </w:tc>
        <w:tc>
          <w:tcPr>
            <w:tcW w:w="709" w:type="dxa"/>
            <w:tcBorders>
              <w:top w:val="single" w:sz="12" w:space="0" w:color="auto"/>
              <w:left w:val="nil"/>
              <w:bottom w:val="single" w:sz="12" w:space="0" w:color="auto"/>
              <w:right w:val="nil"/>
            </w:tcBorders>
            <w:vAlign w:val="center"/>
          </w:tcPr>
          <w:p w:rsidR="0005066C" w:rsidRDefault="0005066C" w:rsidP="001B0465">
            <w:pPr>
              <w:jc w:val="center"/>
              <w:rPr>
                <w:b/>
              </w:rPr>
            </w:pPr>
          </w:p>
        </w:tc>
        <w:tc>
          <w:tcPr>
            <w:tcW w:w="709" w:type="dxa"/>
            <w:tcBorders>
              <w:top w:val="single" w:sz="12" w:space="0" w:color="auto"/>
              <w:left w:val="nil"/>
              <w:bottom w:val="single" w:sz="12" w:space="0" w:color="auto"/>
              <w:right w:val="nil"/>
            </w:tcBorders>
            <w:vAlign w:val="center"/>
          </w:tcPr>
          <w:p w:rsidR="0005066C" w:rsidRDefault="0005066C" w:rsidP="001B0465">
            <w:pPr>
              <w:jc w:val="center"/>
              <w:rPr>
                <w:b/>
              </w:rPr>
            </w:pPr>
          </w:p>
        </w:tc>
        <w:tc>
          <w:tcPr>
            <w:tcW w:w="1701" w:type="dxa"/>
            <w:gridSpan w:val="2"/>
            <w:tcBorders>
              <w:top w:val="single" w:sz="12" w:space="0" w:color="auto"/>
              <w:left w:val="nil"/>
              <w:bottom w:val="single" w:sz="12" w:space="0" w:color="auto"/>
              <w:right w:val="nil"/>
            </w:tcBorders>
            <w:vAlign w:val="center"/>
          </w:tcPr>
          <w:p w:rsidR="0005066C" w:rsidRDefault="0005066C" w:rsidP="001B0465">
            <w:pPr>
              <w:jc w:val="center"/>
              <w:rPr>
                <w:b/>
              </w:rPr>
            </w:pPr>
          </w:p>
        </w:tc>
        <w:tc>
          <w:tcPr>
            <w:tcW w:w="1134" w:type="dxa"/>
            <w:tcBorders>
              <w:top w:val="single" w:sz="12" w:space="0" w:color="auto"/>
              <w:left w:val="nil"/>
              <w:bottom w:val="single" w:sz="12" w:space="0" w:color="auto"/>
              <w:right w:val="nil"/>
            </w:tcBorders>
            <w:vAlign w:val="center"/>
          </w:tcPr>
          <w:p w:rsidR="0005066C" w:rsidRDefault="0005066C" w:rsidP="001B0465">
            <w:pPr>
              <w:jc w:val="center"/>
              <w:rPr>
                <w:b/>
              </w:rPr>
            </w:pPr>
          </w:p>
        </w:tc>
        <w:tc>
          <w:tcPr>
            <w:tcW w:w="850" w:type="dxa"/>
            <w:tcBorders>
              <w:top w:val="single" w:sz="12" w:space="0" w:color="auto"/>
              <w:left w:val="nil"/>
              <w:bottom w:val="single" w:sz="12" w:space="0" w:color="auto"/>
              <w:right w:val="nil"/>
            </w:tcBorders>
            <w:vAlign w:val="center"/>
          </w:tcPr>
          <w:p w:rsidR="0005066C" w:rsidRDefault="0005066C" w:rsidP="001B0465">
            <w:pPr>
              <w:jc w:val="center"/>
              <w:rPr>
                <w:b/>
              </w:rPr>
            </w:pPr>
          </w:p>
        </w:tc>
        <w:tc>
          <w:tcPr>
            <w:tcW w:w="709" w:type="dxa"/>
            <w:tcBorders>
              <w:top w:val="single" w:sz="12" w:space="0" w:color="auto"/>
              <w:left w:val="nil"/>
              <w:bottom w:val="single" w:sz="12" w:space="0" w:color="auto"/>
              <w:right w:val="nil"/>
            </w:tcBorders>
            <w:vAlign w:val="center"/>
          </w:tcPr>
          <w:p w:rsidR="0005066C" w:rsidRDefault="0005066C" w:rsidP="001B0465">
            <w:pPr>
              <w:jc w:val="center"/>
              <w:rPr>
                <w:b/>
              </w:rPr>
            </w:pPr>
          </w:p>
        </w:tc>
        <w:tc>
          <w:tcPr>
            <w:tcW w:w="1566" w:type="dxa"/>
            <w:tcBorders>
              <w:top w:val="single" w:sz="12" w:space="0" w:color="auto"/>
              <w:left w:val="nil"/>
              <w:bottom w:val="single" w:sz="12" w:space="0" w:color="auto"/>
              <w:right w:val="nil"/>
            </w:tcBorders>
            <w:vAlign w:val="center"/>
          </w:tcPr>
          <w:p w:rsidR="0005066C" w:rsidRDefault="0005066C" w:rsidP="001B0465">
            <w:pPr>
              <w:jc w:val="center"/>
              <w:rPr>
                <w:b/>
              </w:rPr>
            </w:pPr>
          </w:p>
        </w:tc>
      </w:tr>
      <w:tr w:rsidR="006E2F6E" w:rsidRPr="00B27FC3" w:rsidTr="0005066C">
        <w:trPr>
          <w:trHeight w:val="1781"/>
        </w:trPr>
        <w:tc>
          <w:tcPr>
            <w:tcW w:w="10922" w:type="dxa"/>
            <w:gridSpan w:val="13"/>
            <w:tcBorders>
              <w:top w:val="single" w:sz="12" w:space="0" w:color="auto"/>
              <w:left w:val="single" w:sz="12" w:space="0" w:color="auto"/>
              <w:right w:val="single" w:sz="12" w:space="0" w:color="auto"/>
            </w:tcBorders>
          </w:tcPr>
          <w:p w:rsidR="006E2F6E" w:rsidRPr="00416CBC" w:rsidRDefault="00801E92" w:rsidP="001B0465">
            <w:pPr>
              <w:spacing w:line="320" w:lineRule="exact"/>
              <w:rPr>
                <w:b/>
                <w:color w:val="000000" w:themeColor="text1"/>
                <w:sz w:val="30"/>
                <w:szCs w:val="30"/>
              </w:rPr>
            </w:pPr>
            <w:r w:rsidRPr="00416CBC">
              <w:rPr>
                <w:rFonts w:hint="eastAsia"/>
                <w:b/>
                <w:color w:val="000000" w:themeColor="text1"/>
                <w:sz w:val="30"/>
                <w:szCs w:val="30"/>
              </w:rPr>
              <w:t>C</w:t>
            </w:r>
            <w:r w:rsidR="006E2F6E" w:rsidRPr="00416CBC">
              <w:rPr>
                <w:rFonts w:hint="eastAsia"/>
                <w:b/>
                <w:color w:val="000000" w:themeColor="text1"/>
                <w:sz w:val="30"/>
                <w:szCs w:val="30"/>
              </w:rPr>
              <w:t>类：</w:t>
            </w:r>
            <w:r w:rsidR="004262C1" w:rsidRPr="00416CBC">
              <w:rPr>
                <w:rFonts w:hint="eastAsia"/>
                <w:b/>
                <w:color w:val="000000" w:themeColor="text1"/>
                <w:sz w:val="30"/>
                <w:szCs w:val="30"/>
              </w:rPr>
              <w:t>资产管理产品（</w:t>
            </w:r>
            <w:r w:rsidRPr="00416CBC">
              <w:rPr>
                <w:rFonts w:hint="eastAsia"/>
                <w:b/>
                <w:color w:val="000000" w:themeColor="text1"/>
                <w:sz w:val="30"/>
                <w:szCs w:val="30"/>
              </w:rPr>
              <w:t>资产管理信托、基金、理财产品、资管计划、保险产品、</w:t>
            </w:r>
            <w:r w:rsidR="00B874C6" w:rsidRPr="00416CBC">
              <w:rPr>
                <w:rFonts w:hint="eastAsia"/>
                <w:b/>
                <w:color w:val="000000" w:themeColor="text1"/>
                <w:sz w:val="30"/>
                <w:szCs w:val="30"/>
              </w:rPr>
              <w:t>保险资管产品、</w:t>
            </w:r>
            <w:r w:rsidRPr="00416CBC">
              <w:rPr>
                <w:rFonts w:hint="eastAsia"/>
                <w:b/>
                <w:color w:val="000000" w:themeColor="text1"/>
                <w:sz w:val="30"/>
                <w:szCs w:val="30"/>
              </w:rPr>
              <w:t>企业年金、</w:t>
            </w:r>
            <w:r w:rsidR="004262C1" w:rsidRPr="00416CBC">
              <w:rPr>
                <w:rFonts w:hint="eastAsia"/>
                <w:b/>
                <w:color w:val="000000" w:themeColor="text1"/>
                <w:sz w:val="30"/>
                <w:szCs w:val="30"/>
              </w:rPr>
              <w:t>职业年金、</w:t>
            </w:r>
            <w:r w:rsidRPr="00416CBC">
              <w:rPr>
                <w:rFonts w:hint="eastAsia"/>
                <w:b/>
                <w:color w:val="000000" w:themeColor="text1"/>
                <w:sz w:val="30"/>
                <w:szCs w:val="30"/>
              </w:rPr>
              <w:t>养老金产品等）</w:t>
            </w:r>
          </w:p>
          <w:p w:rsidR="00801E92" w:rsidRPr="00416CBC" w:rsidRDefault="00801E92" w:rsidP="001B0465">
            <w:pPr>
              <w:spacing w:line="320" w:lineRule="exact"/>
              <w:rPr>
                <w:b/>
                <w:color w:val="000000" w:themeColor="text1"/>
                <w:sz w:val="28"/>
                <w:szCs w:val="28"/>
              </w:rPr>
            </w:pPr>
          </w:p>
          <w:p w:rsidR="00801E92" w:rsidRPr="00416CBC" w:rsidRDefault="00801E92" w:rsidP="00801E92">
            <w:pPr>
              <w:spacing w:line="320" w:lineRule="exact"/>
              <w:rPr>
                <w:b/>
                <w:color w:val="000000" w:themeColor="text1"/>
                <w:szCs w:val="21"/>
              </w:rPr>
            </w:pPr>
            <w:r w:rsidRPr="00416CBC">
              <w:rPr>
                <w:rFonts w:hint="eastAsia"/>
                <w:b/>
                <w:color w:val="000000" w:themeColor="text1"/>
                <w:szCs w:val="21"/>
              </w:rPr>
              <w:t>受益所有人</w:t>
            </w:r>
            <w:r w:rsidRPr="00416CBC">
              <w:rPr>
                <w:b/>
                <w:color w:val="000000" w:themeColor="text1"/>
                <w:szCs w:val="21"/>
              </w:rPr>
              <w:t>判定方式</w:t>
            </w:r>
            <w:r w:rsidRPr="00416CBC">
              <w:rPr>
                <w:rFonts w:hint="eastAsia"/>
                <w:b/>
                <w:color w:val="000000" w:themeColor="text1"/>
                <w:szCs w:val="21"/>
              </w:rPr>
              <w:t>及受益所有权关系类型概述</w:t>
            </w:r>
            <w:r w:rsidR="00593EBC" w:rsidRPr="00416CBC">
              <w:rPr>
                <w:rFonts w:hint="eastAsia"/>
                <w:b/>
                <w:color w:val="000000" w:themeColor="text1"/>
                <w:szCs w:val="21"/>
              </w:rPr>
              <w:t>（</w:t>
            </w:r>
            <w:r w:rsidR="00593EBC" w:rsidRPr="00416CBC">
              <w:rPr>
                <w:rFonts w:hint="eastAsia"/>
                <w:b/>
                <w:color w:val="000000" w:themeColor="text1"/>
                <w:szCs w:val="21"/>
              </w:rPr>
              <w:t>C1</w:t>
            </w:r>
            <w:r w:rsidR="000645DB" w:rsidRPr="00416CBC">
              <w:rPr>
                <w:rFonts w:hint="eastAsia"/>
                <w:b/>
                <w:color w:val="000000" w:themeColor="text1"/>
                <w:szCs w:val="21"/>
              </w:rPr>
              <w:t>、</w:t>
            </w:r>
            <w:r w:rsidR="000645DB" w:rsidRPr="00416CBC">
              <w:rPr>
                <w:rFonts w:hint="eastAsia"/>
                <w:b/>
                <w:color w:val="000000" w:themeColor="text1"/>
                <w:szCs w:val="21"/>
              </w:rPr>
              <w:t>C2</w:t>
            </w:r>
            <w:r w:rsidR="00593EBC" w:rsidRPr="00416CBC">
              <w:rPr>
                <w:rFonts w:hint="eastAsia"/>
                <w:b/>
                <w:color w:val="000000" w:themeColor="text1"/>
                <w:szCs w:val="21"/>
              </w:rPr>
              <w:t>）</w:t>
            </w:r>
            <w:r w:rsidRPr="00416CBC">
              <w:rPr>
                <w:rFonts w:hint="eastAsia"/>
                <w:b/>
                <w:color w:val="000000" w:themeColor="text1"/>
                <w:szCs w:val="21"/>
              </w:rPr>
              <w:t>：</w:t>
            </w:r>
          </w:p>
          <w:p w:rsidR="009B2762" w:rsidRPr="00416CBC" w:rsidRDefault="009B2762" w:rsidP="00801E92">
            <w:pPr>
              <w:spacing w:line="320" w:lineRule="exact"/>
              <w:rPr>
                <w:b/>
                <w:color w:val="000000" w:themeColor="text1"/>
                <w:szCs w:val="21"/>
              </w:rPr>
            </w:pPr>
          </w:p>
          <w:p w:rsidR="00801E92" w:rsidRPr="00416CBC" w:rsidRDefault="00801E92" w:rsidP="00801E92">
            <w:pPr>
              <w:spacing w:line="320" w:lineRule="exact"/>
              <w:rPr>
                <w:color w:val="000000" w:themeColor="text1"/>
                <w:szCs w:val="21"/>
              </w:rPr>
            </w:pPr>
            <w:r w:rsidRPr="00416CBC">
              <w:rPr>
                <w:rFonts w:hint="eastAsia"/>
                <w:color w:val="000000" w:themeColor="text1"/>
                <w:szCs w:val="21"/>
              </w:rPr>
              <w:t>C1</w:t>
            </w:r>
            <w:r w:rsidRPr="00416CBC">
              <w:rPr>
                <w:rFonts w:hint="eastAsia"/>
                <w:color w:val="000000" w:themeColor="text1"/>
                <w:szCs w:val="21"/>
              </w:rPr>
              <w:t>：</w:t>
            </w:r>
            <w:r w:rsidR="004262C1" w:rsidRPr="00416CBC">
              <w:rPr>
                <w:rFonts w:hint="eastAsia"/>
                <w:color w:val="000000" w:themeColor="text1"/>
                <w:szCs w:val="21"/>
              </w:rPr>
              <w:t>最终拥有</w:t>
            </w:r>
            <w:r w:rsidR="004262C1" w:rsidRPr="00416CBC">
              <w:rPr>
                <w:rFonts w:hint="eastAsia"/>
                <w:color w:val="000000" w:themeColor="text1"/>
                <w:szCs w:val="21"/>
              </w:rPr>
              <w:t>25%</w:t>
            </w:r>
            <w:r w:rsidR="004262C1" w:rsidRPr="00416CBC">
              <w:rPr>
                <w:rFonts w:hint="eastAsia"/>
                <w:color w:val="000000" w:themeColor="text1"/>
                <w:szCs w:val="21"/>
              </w:rPr>
              <w:t>以上权益份额的自然人。</w:t>
            </w:r>
          </w:p>
          <w:p w:rsidR="009B2762" w:rsidRPr="00416CBC" w:rsidRDefault="009B2762" w:rsidP="00801E92">
            <w:pPr>
              <w:spacing w:line="320" w:lineRule="exact"/>
              <w:rPr>
                <w:color w:val="000000" w:themeColor="text1"/>
                <w:szCs w:val="21"/>
              </w:rPr>
            </w:pPr>
          </w:p>
          <w:p w:rsidR="00801E92" w:rsidRPr="00416CBC" w:rsidRDefault="00801E92" w:rsidP="00801E92">
            <w:pPr>
              <w:spacing w:line="320" w:lineRule="exact"/>
              <w:rPr>
                <w:color w:val="000000" w:themeColor="text1"/>
                <w:szCs w:val="21"/>
              </w:rPr>
            </w:pPr>
            <w:r w:rsidRPr="00416CBC">
              <w:rPr>
                <w:rFonts w:hint="eastAsia"/>
                <w:color w:val="000000" w:themeColor="text1"/>
                <w:szCs w:val="21"/>
              </w:rPr>
              <w:t>C2</w:t>
            </w:r>
            <w:r w:rsidRPr="00416CBC">
              <w:rPr>
                <w:rFonts w:hint="eastAsia"/>
                <w:color w:val="000000" w:themeColor="text1"/>
                <w:szCs w:val="21"/>
              </w:rPr>
              <w:t>：</w:t>
            </w:r>
            <w:r w:rsidR="004262C1" w:rsidRPr="00416CBC">
              <w:rPr>
                <w:rFonts w:hint="eastAsia"/>
                <w:color w:val="000000" w:themeColor="text1"/>
                <w:szCs w:val="21"/>
              </w:rPr>
              <w:t>未满足</w:t>
            </w:r>
            <w:r w:rsidR="004262C1" w:rsidRPr="00416CBC">
              <w:rPr>
                <w:rFonts w:hint="eastAsia"/>
                <w:color w:val="000000" w:themeColor="text1"/>
                <w:szCs w:val="21"/>
              </w:rPr>
              <w:t>C1</w:t>
            </w:r>
            <w:r w:rsidR="004262C1" w:rsidRPr="00416CBC">
              <w:rPr>
                <w:rFonts w:hint="eastAsia"/>
                <w:color w:val="000000" w:themeColor="text1"/>
                <w:szCs w:val="21"/>
              </w:rPr>
              <w:t>，但对资产管理产品进行实际控制的自然人（</w:t>
            </w:r>
            <w:r w:rsidR="004C182C" w:rsidRPr="00416CBC">
              <w:rPr>
                <w:rFonts w:hint="eastAsia"/>
                <w:color w:val="000000" w:themeColor="text1"/>
                <w:szCs w:val="21"/>
              </w:rPr>
              <w:t>注：实际控制的自然人包括但不限于</w:t>
            </w:r>
            <w:r w:rsidR="000645DB" w:rsidRPr="00416CBC">
              <w:rPr>
                <w:rFonts w:hint="eastAsia"/>
                <w:color w:val="000000" w:themeColor="text1"/>
                <w:szCs w:val="21"/>
              </w:rPr>
              <w:t>基金经理、投资经理等管理产品的自然人</w:t>
            </w:r>
            <w:r w:rsidR="004C182C" w:rsidRPr="00416CBC">
              <w:rPr>
                <w:rFonts w:hint="eastAsia"/>
                <w:color w:val="000000" w:themeColor="text1"/>
                <w:szCs w:val="21"/>
              </w:rPr>
              <w:t>，</w:t>
            </w:r>
            <w:r w:rsidR="000645DB" w:rsidRPr="00416CBC">
              <w:rPr>
                <w:rFonts w:hint="eastAsia"/>
                <w:color w:val="000000" w:themeColor="text1"/>
                <w:szCs w:val="21"/>
              </w:rPr>
              <w:t>产品的主要负责人、主要管理人或者主要发起人</w:t>
            </w:r>
            <w:r w:rsidR="004C182C" w:rsidRPr="00416CBC">
              <w:rPr>
                <w:rFonts w:hint="eastAsia"/>
                <w:color w:val="000000" w:themeColor="text1"/>
                <w:szCs w:val="21"/>
              </w:rPr>
              <w:t>及</w:t>
            </w:r>
            <w:r w:rsidR="000645DB" w:rsidRPr="00416CBC">
              <w:rPr>
                <w:rFonts w:hint="eastAsia"/>
                <w:color w:val="000000" w:themeColor="text1"/>
                <w:szCs w:val="21"/>
              </w:rPr>
              <w:t>其他情况</w:t>
            </w:r>
            <w:r w:rsidR="004262C1" w:rsidRPr="00416CBC">
              <w:rPr>
                <w:rFonts w:hint="eastAsia"/>
                <w:color w:val="000000" w:themeColor="text1"/>
                <w:szCs w:val="21"/>
              </w:rPr>
              <w:t>）</w:t>
            </w:r>
            <w:r w:rsidRPr="00416CBC">
              <w:rPr>
                <w:rFonts w:hint="eastAsia"/>
                <w:color w:val="000000" w:themeColor="text1"/>
                <w:szCs w:val="21"/>
              </w:rPr>
              <w:t>。</w:t>
            </w:r>
          </w:p>
          <w:p w:rsidR="006E2F6E" w:rsidRPr="00416CBC" w:rsidRDefault="006E2F6E" w:rsidP="001B0465">
            <w:pPr>
              <w:spacing w:line="260" w:lineRule="exact"/>
              <w:rPr>
                <w:color w:val="000000" w:themeColor="text1"/>
              </w:rPr>
            </w:pPr>
          </w:p>
          <w:p w:rsidR="000778E0" w:rsidRDefault="000645DB" w:rsidP="00956A54">
            <w:pPr>
              <w:spacing w:line="260" w:lineRule="exact"/>
              <w:rPr>
                <w:b/>
                <w:color w:val="000000" w:themeColor="text1"/>
              </w:rPr>
            </w:pPr>
            <w:r w:rsidRPr="00416CBC">
              <w:rPr>
                <w:rFonts w:hint="eastAsia"/>
                <w:b/>
                <w:color w:val="000000" w:themeColor="text1"/>
              </w:rPr>
              <w:t>注意事项：</w:t>
            </w:r>
          </w:p>
          <w:p w:rsidR="000778E0" w:rsidRPr="000778E0" w:rsidRDefault="000778E0" w:rsidP="00956A54">
            <w:pPr>
              <w:spacing w:line="260" w:lineRule="exact"/>
              <w:rPr>
                <w:color w:val="000000" w:themeColor="text1"/>
              </w:rPr>
            </w:pPr>
            <w:r w:rsidRPr="000778E0">
              <w:rPr>
                <w:color w:val="000000" w:themeColor="text1"/>
              </w:rPr>
              <w:t>一、</w:t>
            </w:r>
            <w:r w:rsidRPr="000778E0">
              <w:rPr>
                <w:rFonts w:hint="eastAsia"/>
                <w:color w:val="000000" w:themeColor="text1"/>
              </w:rPr>
              <w:t>符合</w:t>
            </w:r>
            <w:r w:rsidRPr="000778E0">
              <w:rPr>
                <w:color w:val="000000" w:themeColor="text1"/>
              </w:rPr>
              <w:t>C</w:t>
            </w:r>
            <w:r w:rsidRPr="000778E0">
              <w:rPr>
                <w:rFonts w:hint="eastAsia"/>
                <w:color w:val="000000" w:themeColor="text1"/>
              </w:rPr>
              <w:t>1</w:t>
            </w:r>
            <w:r w:rsidRPr="000778E0">
              <w:rPr>
                <w:rFonts w:hint="eastAsia"/>
                <w:color w:val="000000" w:themeColor="text1"/>
              </w:rPr>
              <w:t>、</w:t>
            </w:r>
            <w:r w:rsidRPr="000778E0">
              <w:rPr>
                <w:color w:val="000000" w:themeColor="text1"/>
              </w:rPr>
              <w:t>C</w:t>
            </w:r>
            <w:r w:rsidRPr="000778E0">
              <w:rPr>
                <w:rFonts w:hint="eastAsia"/>
                <w:color w:val="000000" w:themeColor="text1"/>
              </w:rPr>
              <w:t>2</w:t>
            </w:r>
            <w:r w:rsidRPr="000778E0">
              <w:rPr>
                <w:rFonts w:hint="eastAsia"/>
                <w:color w:val="000000" w:themeColor="text1"/>
              </w:rPr>
              <w:t>条件之一的自然人，均为资产管理产品的受益所有人。</w:t>
            </w:r>
          </w:p>
          <w:p w:rsidR="00246CAA" w:rsidRPr="00F91096" w:rsidRDefault="000778E0" w:rsidP="00956A54">
            <w:pPr>
              <w:spacing w:line="260" w:lineRule="exact"/>
              <w:rPr>
                <w:b/>
              </w:rPr>
            </w:pPr>
            <w:r w:rsidRPr="000778E0">
              <w:rPr>
                <w:rFonts w:hint="eastAsia"/>
                <w:color w:val="000000" w:themeColor="text1"/>
              </w:rPr>
              <w:t>二、</w:t>
            </w:r>
            <w:r w:rsidR="000645DB" w:rsidRPr="000778E0">
              <w:rPr>
                <w:rFonts w:hint="eastAsia"/>
                <w:color w:val="000000" w:themeColor="text1"/>
              </w:rPr>
              <w:t>企</w:t>
            </w:r>
            <w:r w:rsidR="000645DB" w:rsidRPr="00416CBC">
              <w:rPr>
                <w:rFonts w:hint="eastAsia"/>
                <w:color w:val="000000" w:themeColor="text1"/>
              </w:rPr>
              <w:t>业年金、职业年金、社保等低风险资产管理产品</w:t>
            </w:r>
            <w:r w:rsidR="004C182C" w:rsidRPr="00416CBC">
              <w:rPr>
                <w:rFonts w:hint="eastAsia"/>
                <w:color w:val="000000" w:themeColor="text1"/>
              </w:rPr>
              <w:t>，</w:t>
            </w:r>
            <w:r w:rsidR="000645DB" w:rsidRPr="00416CBC">
              <w:rPr>
                <w:rFonts w:hint="eastAsia"/>
                <w:color w:val="000000" w:themeColor="text1"/>
              </w:rPr>
              <w:t>基本养老基金、养老金产品、</w:t>
            </w:r>
            <w:r w:rsidR="004C182C" w:rsidRPr="00416CBC">
              <w:rPr>
                <w:rFonts w:hint="eastAsia"/>
                <w:color w:val="000000" w:themeColor="text1"/>
              </w:rPr>
              <w:t>公募理财产品、公募基金</w:t>
            </w:r>
            <w:r w:rsidR="000645DB" w:rsidRPr="00416CBC">
              <w:rPr>
                <w:rFonts w:hint="eastAsia"/>
                <w:color w:val="000000" w:themeColor="text1"/>
              </w:rPr>
              <w:t>等公募资管产品</w:t>
            </w:r>
            <w:r w:rsidR="004C182C" w:rsidRPr="00416CBC">
              <w:rPr>
                <w:rFonts w:hint="eastAsia"/>
                <w:color w:val="000000" w:themeColor="text1"/>
              </w:rPr>
              <w:t>可直接将</w:t>
            </w:r>
            <w:r w:rsidR="004C182C" w:rsidRPr="00416CBC">
              <w:rPr>
                <w:rFonts w:hint="eastAsia"/>
                <w:color w:val="000000" w:themeColor="text1"/>
              </w:rPr>
              <w:t>C2</w:t>
            </w:r>
            <w:r w:rsidR="004C182C" w:rsidRPr="00416CBC">
              <w:rPr>
                <w:rFonts w:hint="eastAsia"/>
                <w:color w:val="000000" w:themeColor="text1"/>
              </w:rPr>
              <w:t>中管理产品的自然人认定为受益所有人。</w:t>
            </w:r>
          </w:p>
        </w:tc>
      </w:tr>
      <w:tr w:rsidR="006E2F6E" w:rsidRPr="005A3EC2" w:rsidTr="0005066C">
        <w:trPr>
          <w:trHeight w:val="415"/>
        </w:trPr>
        <w:tc>
          <w:tcPr>
            <w:tcW w:w="1702" w:type="dxa"/>
            <w:vMerge w:val="restart"/>
            <w:tcBorders>
              <w:left w:val="single" w:sz="12" w:space="0" w:color="auto"/>
            </w:tcBorders>
            <w:vAlign w:val="center"/>
          </w:tcPr>
          <w:p w:rsidR="00F36BDB" w:rsidRPr="00415037" w:rsidRDefault="00F36BDB" w:rsidP="00F36BDB">
            <w:pPr>
              <w:jc w:val="center"/>
              <w:rPr>
                <w:b/>
                <w:color w:val="404040" w:themeColor="text1" w:themeTint="BF"/>
                <w:szCs w:val="21"/>
              </w:rPr>
            </w:pPr>
            <w:r w:rsidRPr="00415037">
              <w:rPr>
                <w:rFonts w:hint="eastAsia"/>
                <w:b/>
                <w:color w:val="404040" w:themeColor="text1" w:themeTint="BF"/>
                <w:szCs w:val="21"/>
              </w:rPr>
              <w:t>受益所有人</w:t>
            </w:r>
            <w:r w:rsidRPr="00415037">
              <w:rPr>
                <w:b/>
                <w:color w:val="404040" w:themeColor="text1" w:themeTint="BF"/>
                <w:szCs w:val="21"/>
              </w:rPr>
              <w:t>判定方式</w:t>
            </w:r>
            <w:r w:rsidRPr="00415037">
              <w:rPr>
                <w:rFonts w:hint="eastAsia"/>
                <w:b/>
                <w:color w:val="404040" w:themeColor="text1" w:themeTint="BF"/>
                <w:szCs w:val="21"/>
              </w:rPr>
              <w:t>＆受益所有权关系类型</w:t>
            </w:r>
          </w:p>
          <w:p w:rsidR="006E2F6E" w:rsidRPr="005A3EC2" w:rsidRDefault="00F36BDB" w:rsidP="00416CBC">
            <w:pPr>
              <w:jc w:val="center"/>
              <w:rPr>
                <w:b/>
                <w:szCs w:val="21"/>
              </w:rPr>
            </w:pPr>
            <w:r w:rsidRPr="00415037">
              <w:rPr>
                <w:rFonts w:hint="eastAsia"/>
                <w:b/>
                <w:color w:val="404040" w:themeColor="text1" w:themeTint="BF"/>
                <w:szCs w:val="21"/>
              </w:rPr>
              <w:t>（根据注意事项的要求与基金账户的实际情况，从</w:t>
            </w:r>
            <w:r>
              <w:rPr>
                <w:rFonts w:hint="eastAsia"/>
                <w:b/>
                <w:color w:val="404040" w:themeColor="text1" w:themeTint="BF"/>
                <w:szCs w:val="21"/>
              </w:rPr>
              <w:t>C</w:t>
            </w:r>
            <w:r w:rsidRPr="00415037">
              <w:rPr>
                <w:rFonts w:hint="eastAsia"/>
                <w:b/>
                <w:color w:val="404040" w:themeColor="text1" w:themeTint="BF"/>
                <w:szCs w:val="21"/>
              </w:rPr>
              <w:t>1</w:t>
            </w:r>
            <w:r w:rsidR="00416CBC">
              <w:rPr>
                <w:rFonts w:hint="eastAsia"/>
                <w:b/>
                <w:color w:val="404040" w:themeColor="text1" w:themeTint="BF"/>
                <w:szCs w:val="21"/>
              </w:rPr>
              <w:t>、</w:t>
            </w:r>
            <w:r>
              <w:rPr>
                <w:rFonts w:hint="eastAsia"/>
                <w:b/>
                <w:color w:val="404040" w:themeColor="text1" w:themeTint="BF"/>
                <w:szCs w:val="21"/>
              </w:rPr>
              <w:t>C2</w:t>
            </w:r>
            <w:r w:rsidRPr="00415037">
              <w:rPr>
                <w:rFonts w:hint="eastAsia"/>
                <w:b/>
                <w:color w:val="404040" w:themeColor="text1" w:themeTint="BF"/>
                <w:szCs w:val="21"/>
              </w:rPr>
              <w:t>中选择并填写。）</w:t>
            </w:r>
          </w:p>
        </w:tc>
        <w:tc>
          <w:tcPr>
            <w:tcW w:w="6095" w:type="dxa"/>
            <w:gridSpan w:val="9"/>
            <w:vAlign w:val="center"/>
          </w:tcPr>
          <w:p w:rsidR="006E2F6E" w:rsidRPr="005A3EC2" w:rsidRDefault="006E2F6E" w:rsidP="001B0465">
            <w:pPr>
              <w:jc w:val="center"/>
              <w:rPr>
                <w:b/>
                <w:szCs w:val="21"/>
              </w:rPr>
            </w:pPr>
            <w:r w:rsidRPr="008C47B5">
              <w:rPr>
                <w:rFonts w:hint="eastAsia"/>
                <w:b/>
                <w:szCs w:val="21"/>
              </w:rPr>
              <w:t>受益所有人的身份信息</w:t>
            </w:r>
          </w:p>
        </w:tc>
        <w:tc>
          <w:tcPr>
            <w:tcW w:w="3125" w:type="dxa"/>
            <w:gridSpan w:val="3"/>
            <w:tcBorders>
              <w:right w:val="single" w:sz="12" w:space="0" w:color="auto"/>
            </w:tcBorders>
            <w:vAlign w:val="center"/>
          </w:tcPr>
          <w:p w:rsidR="006E2F6E" w:rsidRPr="005A3EC2" w:rsidRDefault="006E2F6E" w:rsidP="001B0465">
            <w:pPr>
              <w:jc w:val="center"/>
              <w:rPr>
                <w:b/>
                <w:szCs w:val="21"/>
              </w:rPr>
            </w:pPr>
            <w:r w:rsidRPr="008C47B5">
              <w:rPr>
                <w:rFonts w:hint="eastAsia"/>
                <w:b/>
                <w:szCs w:val="21"/>
              </w:rPr>
              <w:t>受益所有人的权利状况信息</w:t>
            </w:r>
          </w:p>
        </w:tc>
      </w:tr>
      <w:tr w:rsidR="00F36BDB" w:rsidRPr="005A3EC2" w:rsidTr="0005066C">
        <w:trPr>
          <w:trHeight w:val="415"/>
        </w:trPr>
        <w:tc>
          <w:tcPr>
            <w:tcW w:w="1702" w:type="dxa"/>
            <w:vMerge/>
            <w:tcBorders>
              <w:left w:val="single" w:sz="12" w:space="0" w:color="auto"/>
            </w:tcBorders>
            <w:vAlign w:val="center"/>
          </w:tcPr>
          <w:p w:rsidR="00F36BDB" w:rsidRPr="005A3EC2" w:rsidRDefault="00F36BDB" w:rsidP="001B0465">
            <w:pPr>
              <w:jc w:val="center"/>
              <w:rPr>
                <w:b/>
                <w:szCs w:val="21"/>
              </w:rPr>
            </w:pPr>
          </w:p>
        </w:tc>
        <w:tc>
          <w:tcPr>
            <w:tcW w:w="850" w:type="dxa"/>
            <w:gridSpan w:val="2"/>
            <w:vAlign w:val="center"/>
          </w:tcPr>
          <w:p w:rsidR="00F36BDB" w:rsidRDefault="00F36BDB" w:rsidP="001B0465">
            <w:pPr>
              <w:jc w:val="center"/>
              <w:rPr>
                <w:b/>
                <w:szCs w:val="21"/>
              </w:rPr>
            </w:pPr>
            <w:r>
              <w:rPr>
                <w:b/>
                <w:szCs w:val="21"/>
              </w:rPr>
              <w:t>姓名</w:t>
            </w:r>
          </w:p>
        </w:tc>
        <w:tc>
          <w:tcPr>
            <w:tcW w:w="427" w:type="dxa"/>
            <w:vAlign w:val="center"/>
          </w:tcPr>
          <w:p w:rsidR="00F36BDB" w:rsidRDefault="00F36BDB" w:rsidP="001B0465">
            <w:pPr>
              <w:jc w:val="center"/>
              <w:rPr>
                <w:b/>
                <w:szCs w:val="21"/>
              </w:rPr>
            </w:pPr>
            <w:r>
              <w:rPr>
                <w:b/>
                <w:szCs w:val="21"/>
              </w:rPr>
              <w:t>性别</w:t>
            </w:r>
          </w:p>
        </w:tc>
        <w:tc>
          <w:tcPr>
            <w:tcW w:w="565" w:type="dxa"/>
            <w:vAlign w:val="center"/>
          </w:tcPr>
          <w:p w:rsidR="00F36BDB" w:rsidRDefault="00F36BDB" w:rsidP="001B0465">
            <w:pPr>
              <w:jc w:val="center"/>
              <w:rPr>
                <w:b/>
                <w:szCs w:val="21"/>
              </w:rPr>
            </w:pPr>
            <w:r>
              <w:rPr>
                <w:b/>
                <w:szCs w:val="21"/>
              </w:rPr>
              <w:t>国籍</w:t>
            </w:r>
          </w:p>
        </w:tc>
        <w:tc>
          <w:tcPr>
            <w:tcW w:w="709" w:type="dxa"/>
            <w:vAlign w:val="center"/>
          </w:tcPr>
          <w:p w:rsidR="00F36BDB" w:rsidRDefault="00F36BDB" w:rsidP="001B0465">
            <w:pPr>
              <w:jc w:val="center"/>
              <w:rPr>
                <w:b/>
                <w:szCs w:val="21"/>
              </w:rPr>
            </w:pPr>
            <w:r>
              <w:rPr>
                <w:b/>
                <w:szCs w:val="21"/>
              </w:rPr>
              <w:t>出生日期</w:t>
            </w:r>
          </w:p>
        </w:tc>
        <w:tc>
          <w:tcPr>
            <w:tcW w:w="709" w:type="dxa"/>
            <w:vAlign w:val="center"/>
          </w:tcPr>
          <w:p w:rsidR="00F36BDB" w:rsidRPr="005A3EC2" w:rsidRDefault="00F36BDB" w:rsidP="001B0465">
            <w:pPr>
              <w:jc w:val="center"/>
              <w:rPr>
                <w:b/>
                <w:szCs w:val="21"/>
              </w:rPr>
            </w:pPr>
            <w:r w:rsidRPr="005A3EC2">
              <w:rPr>
                <w:rFonts w:hint="eastAsia"/>
                <w:b/>
                <w:szCs w:val="21"/>
              </w:rPr>
              <w:t>证件类型</w:t>
            </w:r>
          </w:p>
        </w:tc>
        <w:tc>
          <w:tcPr>
            <w:tcW w:w="1701" w:type="dxa"/>
            <w:gridSpan w:val="2"/>
            <w:vAlign w:val="center"/>
          </w:tcPr>
          <w:p w:rsidR="00F36BDB" w:rsidRPr="005A3EC2" w:rsidRDefault="00F36BDB" w:rsidP="001B0465">
            <w:pPr>
              <w:jc w:val="center"/>
              <w:rPr>
                <w:b/>
                <w:szCs w:val="21"/>
              </w:rPr>
            </w:pPr>
            <w:r w:rsidRPr="005A3EC2">
              <w:rPr>
                <w:rFonts w:hint="eastAsia"/>
                <w:b/>
                <w:szCs w:val="21"/>
              </w:rPr>
              <w:t>证件号码</w:t>
            </w:r>
          </w:p>
        </w:tc>
        <w:tc>
          <w:tcPr>
            <w:tcW w:w="1134" w:type="dxa"/>
            <w:vAlign w:val="center"/>
          </w:tcPr>
          <w:p w:rsidR="00F36BDB" w:rsidRPr="005A3EC2" w:rsidRDefault="00F36BDB" w:rsidP="001B0465">
            <w:pPr>
              <w:jc w:val="center"/>
              <w:rPr>
                <w:b/>
                <w:szCs w:val="21"/>
              </w:rPr>
            </w:pPr>
            <w:r w:rsidRPr="005A3EC2">
              <w:rPr>
                <w:rFonts w:hint="eastAsia"/>
                <w:b/>
                <w:szCs w:val="21"/>
              </w:rPr>
              <w:t>证件有效期</w:t>
            </w:r>
          </w:p>
        </w:tc>
        <w:tc>
          <w:tcPr>
            <w:tcW w:w="850" w:type="dxa"/>
            <w:tcBorders>
              <w:right w:val="single" w:sz="4" w:space="0" w:color="auto"/>
            </w:tcBorders>
            <w:vAlign w:val="center"/>
          </w:tcPr>
          <w:p w:rsidR="00F36BDB" w:rsidRPr="004A2D9B" w:rsidRDefault="00F36BDB" w:rsidP="001B0465">
            <w:pPr>
              <w:jc w:val="center"/>
              <w:rPr>
                <w:b/>
                <w:szCs w:val="21"/>
              </w:rPr>
            </w:pPr>
            <w:r w:rsidRPr="00153283">
              <w:rPr>
                <w:rFonts w:hint="eastAsia"/>
                <w:b/>
                <w:szCs w:val="21"/>
              </w:rPr>
              <w:t>形成时间</w:t>
            </w:r>
          </w:p>
        </w:tc>
        <w:tc>
          <w:tcPr>
            <w:tcW w:w="709" w:type="dxa"/>
            <w:tcBorders>
              <w:left w:val="single" w:sz="4" w:space="0" w:color="auto"/>
              <w:right w:val="single" w:sz="4" w:space="0" w:color="auto"/>
            </w:tcBorders>
            <w:vAlign w:val="center"/>
          </w:tcPr>
          <w:p w:rsidR="00F36BDB" w:rsidRPr="00F91096" w:rsidRDefault="00F36BDB" w:rsidP="001B0465">
            <w:pPr>
              <w:jc w:val="center"/>
              <w:rPr>
                <w:b/>
                <w:szCs w:val="21"/>
              </w:rPr>
            </w:pPr>
            <w:r w:rsidRPr="007A3623">
              <w:rPr>
                <w:rFonts w:hint="eastAsia"/>
                <w:b/>
                <w:szCs w:val="21"/>
              </w:rPr>
              <w:t>终止时间</w:t>
            </w:r>
          </w:p>
          <w:p w:rsidR="00F36BDB" w:rsidRPr="00153283" w:rsidRDefault="00F36BDB" w:rsidP="001B0465">
            <w:pPr>
              <w:jc w:val="center"/>
              <w:rPr>
                <w:b/>
                <w:szCs w:val="21"/>
              </w:rPr>
            </w:pPr>
            <w:r w:rsidRPr="00B15C20">
              <w:rPr>
                <w:rFonts w:hint="eastAsia"/>
                <w:b/>
                <w:szCs w:val="21"/>
              </w:rPr>
              <w:t>（如有）</w:t>
            </w:r>
          </w:p>
        </w:tc>
        <w:tc>
          <w:tcPr>
            <w:tcW w:w="1566" w:type="dxa"/>
            <w:tcBorders>
              <w:left w:val="single" w:sz="4" w:space="0" w:color="auto"/>
              <w:right w:val="single" w:sz="12" w:space="0" w:color="auto"/>
            </w:tcBorders>
            <w:vAlign w:val="center"/>
          </w:tcPr>
          <w:p w:rsidR="00F36BDB" w:rsidRPr="004A2D9B" w:rsidRDefault="00F36BDB" w:rsidP="001B0465">
            <w:pPr>
              <w:jc w:val="center"/>
              <w:rPr>
                <w:b/>
                <w:szCs w:val="21"/>
              </w:rPr>
            </w:pPr>
            <w:r w:rsidRPr="004A2D9B">
              <w:rPr>
                <w:rFonts w:hint="eastAsia"/>
                <w:b/>
                <w:szCs w:val="21"/>
              </w:rPr>
              <w:t>其他</w:t>
            </w:r>
            <w:r w:rsidR="00E15BFA">
              <w:rPr>
                <w:rFonts w:hint="eastAsia"/>
                <w:b/>
                <w:szCs w:val="21"/>
              </w:rPr>
              <w:t>备注</w:t>
            </w:r>
          </w:p>
          <w:p w:rsidR="00F36BDB" w:rsidRPr="00153283" w:rsidRDefault="00F36BDB" w:rsidP="00F91096">
            <w:pPr>
              <w:jc w:val="center"/>
              <w:rPr>
                <w:b/>
                <w:szCs w:val="21"/>
              </w:rPr>
            </w:pPr>
            <w:r w:rsidRPr="00B15C20">
              <w:rPr>
                <w:rFonts w:hint="eastAsia"/>
                <w:b/>
                <w:szCs w:val="21"/>
              </w:rPr>
              <w:t>（如：拥有</w:t>
            </w:r>
            <w:r>
              <w:rPr>
                <w:rFonts w:hint="eastAsia"/>
                <w:b/>
                <w:szCs w:val="21"/>
              </w:rPr>
              <w:t>权益份额</w:t>
            </w:r>
            <w:r w:rsidRPr="00B15C20">
              <w:rPr>
                <w:rFonts w:hint="eastAsia"/>
                <w:b/>
                <w:szCs w:val="21"/>
              </w:rPr>
              <w:t>的比例；实际控制的方式</w:t>
            </w:r>
            <w:r>
              <w:rPr>
                <w:rFonts w:hint="eastAsia"/>
                <w:b/>
                <w:szCs w:val="21"/>
              </w:rPr>
              <w:t>等。</w:t>
            </w:r>
            <w:r w:rsidRPr="00B15C20">
              <w:rPr>
                <w:rFonts w:hint="eastAsia"/>
                <w:b/>
                <w:szCs w:val="21"/>
              </w:rPr>
              <w:t>）</w:t>
            </w:r>
          </w:p>
        </w:tc>
      </w:tr>
      <w:tr w:rsidR="00F36BDB" w:rsidTr="0005066C">
        <w:trPr>
          <w:trHeight w:val="415"/>
        </w:trPr>
        <w:tc>
          <w:tcPr>
            <w:tcW w:w="1702" w:type="dxa"/>
            <w:tcBorders>
              <w:left w:val="single" w:sz="12" w:space="0" w:color="auto"/>
            </w:tcBorders>
            <w:vAlign w:val="center"/>
          </w:tcPr>
          <w:p w:rsidR="00F36BDB" w:rsidRDefault="00F36BDB" w:rsidP="006E2F6E">
            <w:pPr>
              <w:jc w:val="left"/>
              <w:rPr>
                <w:b/>
              </w:rPr>
            </w:pPr>
          </w:p>
        </w:tc>
        <w:tc>
          <w:tcPr>
            <w:tcW w:w="850" w:type="dxa"/>
            <w:gridSpan w:val="2"/>
            <w:vAlign w:val="center"/>
          </w:tcPr>
          <w:p w:rsidR="00F36BDB" w:rsidRDefault="00F36BDB" w:rsidP="001B0465">
            <w:pPr>
              <w:jc w:val="center"/>
              <w:rPr>
                <w:b/>
              </w:rPr>
            </w:pPr>
          </w:p>
        </w:tc>
        <w:tc>
          <w:tcPr>
            <w:tcW w:w="427" w:type="dxa"/>
            <w:vAlign w:val="center"/>
          </w:tcPr>
          <w:p w:rsidR="00F36BDB" w:rsidRDefault="00F36BDB" w:rsidP="001B0465">
            <w:pPr>
              <w:jc w:val="center"/>
              <w:rPr>
                <w:b/>
              </w:rPr>
            </w:pPr>
          </w:p>
        </w:tc>
        <w:tc>
          <w:tcPr>
            <w:tcW w:w="565" w:type="dxa"/>
            <w:vAlign w:val="center"/>
          </w:tcPr>
          <w:p w:rsidR="00F36BDB" w:rsidRDefault="00F36BDB" w:rsidP="001B0465">
            <w:pPr>
              <w:jc w:val="center"/>
              <w:rPr>
                <w:b/>
              </w:rPr>
            </w:pPr>
          </w:p>
        </w:tc>
        <w:tc>
          <w:tcPr>
            <w:tcW w:w="709" w:type="dxa"/>
            <w:vAlign w:val="center"/>
          </w:tcPr>
          <w:p w:rsidR="00F36BDB" w:rsidRDefault="00F36BDB" w:rsidP="001B0465">
            <w:pPr>
              <w:jc w:val="center"/>
              <w:rPr>
                <w:b/>
              </w:rPr>
            </w:pPr>
          </w:p>
        </w:tc>
        <w:tc>
          <w:tcPr>
            <w:tcW w:w="709" w:type="dxa"/>
            <w:vAlign w:val="center"/>
          </w:tcPr>
          <w:p w:rsidR="00F36BDB" w:rsidRDefault="00F36BDB" w:rsidP="001B0465">
            <w:pPr>
              <w:jc w:val="center"/>
              <w:rPr>
                <w:b/>
              </w:rPr>
            </w:pPr>
          </w:p>
        </w:tc>
        <w:tc>
          <w:tcPr>
            <w:tcW w:w="1701" w:type="dxa"/>
            <w:gridSpan w:val="2"/>
            <w:vAlign w:val="center"/>
          </w:tcPr>
          <w:p w:rsidR="00F36BDB" w:rsidRDefault="00F36BDB" w:rsidP="001B0465">
            <w:pPr>
              <w:jc w:val="center"/>
              <w:rPr>
                <w:b/>
              </w:rPr>
            </w:pPr>
          </w:p>
        </w:tc>
        <w:tc>
          <w:tcPr>
            <w:tcW w:w="1134" w:type="dxa"/>
            <w:vAlign w:val="center"/>
          </w:tcPr>
          <w:p w:rsidR="00F36BDB" w:rsidRDefault="00F36BDB" w:rsidP="001B0465">
            <w:pPr>
              <w:jc w:val="center"/>
              <w:rPr>
                <w:b/>
              </w:rPr>
            </w:pPr>
          </w:p>
        </w:tc>
        <w:tc>
          <w:tcPr>
            <w:tcW w:w="850" w:type="dxa"/>
            <w:tcBorders>
              <w:right w:val="single" w:sz="4" w:space="0" w:color="auto"/>
            </w:tcBorders>
            <w:vAlign w:val="center"/>
          </w:tcPr>
          <w:p w:rsidR="00F36BDB" w:rsidRDefault="00F36BDB" w:rsidP="001B0465">
            <w:pPr>
              <w:jc w:val="center"/>
              <w:rPr>
                <w:b/>
              </w:rPr>
            </w:pPr>
          </w:p>
        </w:tc>
        <w:tc>
          <w:tcPr>
            <w:tcW w:w="709" w:type="dxa"/>
            <w:tcBorders>
              <w:left w:val="single" w:sz="4" w:space="0" w:color="auto"/>
              <w:right w:val="single" w:sz="4" w:space="0" w:color="auto"/>
            </w:tcBorders>
            <w:vAlign w:val="center"/>
          </w:tcPr>
          <w:p w:rsidR="00F36BDB" w:rsidRDefault="00F36BDB" w:rsidP="001B0465">
            <w:pPr>
              <w:jc w:val="center"/>
              <w:rPr>
                <w:b/>
              </w:rPr>
            </w:pPr>
          </w:p>
        </w:tc>
        <w:tc>
          <w:tcPr>
            <w:tcW w:w="1566" w:type="dxa"/>
            <w:tcBorders>
              <w:left w:val="single" w:sz="4" w:space="0" w:color="auto"/>
              <w:right w:val="single" w:sz="12" w:space="0" w:color="auto"/>
            </w:tcBorders>
            <w:vAlign w:val="center"/>
          </w:tcPr>
          <w:p w:rsidR="00F36BDB" w:rsidRDefault="00F36BDB" w:rsidP="001B0465">
            <w:pPr>
              <w:jc w:val="center"/>
              <w:rPr>
                <w:b/>
              </w:rPr>
            </w:pPr>
          </w:p>
        </w:tc>
      </w:tr>
      <w:tr w:rsidR="00F36BDB" w:rsidTr="0005066C">
        <w:trPr>
          <w:trHeight w:val="415"/>
        </w:trPr>
        <w:tc>
          <w:tcPr>
            <w:tcW w:w="1702" w:type="dxa"/>
            <w:tcBorders>
              <w:left w:val="single" w:sz="12" w:space="0" w:color="auto"/>
            </w:tcBorders>
            <w:vAlign w:val="center"/>
          </w:tcPr>
          <w:p w:rsidR="00F36BDB" w:rsidRDefault="00F36BDB" w:rsidP="006E2F6E">
            <w:pPr>
              <w:jc w:val="left"/>
              <w:rPr>
                <w:b/>
              </w:rPr>
            </w:pPr>
          </w:p>
        </w:tc>
        <w:tc>
          <w:tcPr>
            <w:tcW w:w="850" w:type="dxa"/>
            <w:gridSpan w:val="2"/>
            <w:vAlign w:val="center"/>
          </w:tcPr>
          <w:p w:rsidR="00F36BDB" w:rsidRDefault="00F36BDB" w:rsidP="001B0465">
            <w:pPr>
              <w:jc w:val="center"/>
              <w:rPr>
                <w:b/>
              </w:rPr>
            </w:pPr>
          </w:p>
        </w:tc>
        <w:tc>
          <w:tcPr>
            <w:tcW w:w="427" w:type="dxa"/>
            <w:vAlign w:val="center"/>
          </w:tcPr>
          <w:p w:rsidR="00F36BDB" w:rsidRDefault="00F36BDB" w:rsidP="001B0465">
            <w:pPr>
              <w:jc w:val="center"/>
              <w:rPr>
                <w:b/>
              </w:rPr>
            </w:pPr>
          </w:p>
        </w:tc>
        <w:tc>
          <w:tcPr>
            <w:tcW w:w="565" w:type="dxa"/>
            <w:vAlign w:val="center"/>
          </w:tcPr>
          <w:p w:rsidR="00F36BDB" w:rsidRDefault="00F36BDB" w:rsidP="001B0465">
            <w:pPr>
              <w:jc w:val="center"/>
              <w:rPr>
                <w:b/>
              </w:rPr>
            </w:pPr>
          </w:p>
        </w:tc>
        <w:tc>
          <w:tcPr>
            <w:tcW w:w="709" w:type="dxa"/>
            <w:vAlign w:val="center"/>
          </w:tcPr>
          <w:p w:rsidR="00F36BDB" w:rsidRDefault="00F36BDB" w:rsidP="001B0465">
            <w:pPr>
              <w:jc w:val="center"/>
              <w:rPr>
                <w:b/>
              </w:rPr>
            </w:pPr>
          </w:p>
        </w:tc>
        <w:tc>
          <w:tcPr>
            <w:tcW w:w="709" w:type="dxa"/>
            <w:vAlign w:val="center"/>
          </w:tcPr>
          <w:p w:rsidR="00F36BDB" w:rsidRDefault="00F36BDB" w:rsidP="001B0465">
            <w:pPr>
              <w:jc w:val="center"/>
              <w:rPr>
                <w:b/>
              </w:rPr>
            </w:pPr>
          </w:p>
        </w:tc>
        <w:tc>
          <w:tcPr>
            <w:tcW w:w="1701" w:type="dxa"/>
            <w:gridSpan w:val="2"/>
            <w:vAlign w:val="center"/>
          </w:tcPr>
          <w:p w:rsidR="00F36BDB" w:rsidRDefault="00F36BDB" w:rsidP="001B0465">
            <w:pPr>
              <w:jc w:val="center"/>
              <w:rPr>
                <w:b/>
              </w:rPr>
            </w:pPr>
          </w:p>
        </w:tc>
        <w:tc>
          <w:tcPr>
            <w:tcW w:w="1134" w:type="dxa"/>
            <w:vAlign w:val="center"/>
          </w:tcPr>
          <w:p w:rsidR="00F36BDB" w:rsidRDefault="00F36BDB" w:rsidP="001B0465">
            <w:pPr>
              <w:jc w:val="center"/>
              <w:rPr>
                <w:b/>
              </w:rPr>
            </w:pPr>
          </w:p>
        </w:tc>
        <w:tc>
          <w:tcPr>
            <w:tcW w:w="850" w:type="dxa"/>
            <w:tcBorders>
              <w:right w:val="single" w:sz="4" w:space="0" w:color="auto"/>
            </w:tcBorders>
            <w:vAlign w:val="center"/>
          </w:tcPr>
          <w:p w:rsidR="00F36BDB" w:rsidRDefault="00F36BDB" w:rsidP="001B0465">
            <w:pPr>
              <w:jc w:val="center"/>
              <w:rPr>
                <w:b/>
              </w:rPr>
            </w:pPr>
          </w:p>
        </w:tc>
        <w:tc>
          <w:tcPr>
            <w:tcW w:w="709" w:type="dxa"/>
            <w:tcBorders>
              <w:left w:val="single" w:sz="4" w:space="0" w:color="auto"/>
              <w:right w:val="single" w:sz="4" w:space="0" w:color="auto"/>
            </w:tcBorders>
            <w:vAlign w:val="center"/>
          </w:tcPr>
          <w:p w:rsidR="00F36BDB" w:rsidRDefault="00F36BDB" w:rsidP="001B0465">
            <w:pPr>
              <w:jc w:val="center"/>
              <w:rPr>
                <w:b/>
              </w:rPr>
            </w:pPr>
          </w:p>
        </w:tc>
        <w:tc>
          <w:tcPr>
            <w:tcW w:w="1566" w:type="dxa"/>
            <w:tcBorders>
              <w:left w:val="single" w:sz="4" w:space="0" w:color="auto"/>
              <w:right w:val="single" w:sz="12" w:space="0" w:color="auto"/>
            </w:tcBorders>
            <w:vAlign w:val="center"/>
          </w:tcPr>
          <w:p w:rsidR="00F36BDB" w:rsidRDefault="00F36BDB" w:rsidP="001B0465">
            <w:pPr>
              <w:jc w:val="center"/>
              <w:rPr>
                <w:b/>
              </w:rPr>
            </w:pPr>
          </w:p>
        </w:tc>
      </w:tr>
      <w:tr w:rsidR="00F36BDB" w:rsidTr="0005066C">
        <w:trPr>
          <w:trHeight w:val="415"/>
        </w:trPr>
        <w:tc>
          <w:tcPr>
            <w:tcW w:w="1702" w:type="dxa"/>
            <w:tcBorders>
              <w:left w:val="single" w:sz="12" w:space="0" w:color="auto"/>
              <w:bottom w:val="single" w:sz="12" w:space="0" w:color="auto"/>
            </w:tcBorders>
            <w:vAlign w:val="center"/>
          </w:tcPr>
          <w:p w:rsidR="00F36BDB" w:rsidRDefault="00F36BDB" w:rsidP="001B0465">
            <w:pPr>
              <w:jc w:val="left"/>
              <w:rPr>
                <w:b/>
              </w:rPr>
            </w:pPr>
            <w:r>
              <w:rPr>
                <w:rFonts w:hint="eastAsia"/>
                <w:b/>
              </w:rPr>
              <w:t>……</w:t>
            </w:r>
          </w:p>
        </w:tc>
        <w:tc>
          <w:tcPr>
            <w:tcW w:w="850" w:type="dxa"/>
            <w:gridSpan w:val="2"/>
            <w:tcBorders>
              <w:bottom w:val="single" w:sz="12" w:space="0" w:color="auto"/>
            </w:tcBorders>
            <w:vAlign w:val="center"/>
          </w:tcPr>
          <w:p w:rsidR="00F36BDB" w:rsidRDefault="00F36BDB" w:rsidP="001B0465">
            <w:pPr>
              <w:jc w:val="center"/>
              <w:rPr>
                <w:b/>
              </w:rPr>
            </w:pPr>
          </w:p>
        </w:tc>
        <w:tc>
          <w:tcPr>
            <w:tcW w:w="427" w:type="dxa"/>
            <w:tcBorders>
              <w:bottom w:val="single" w:sz="12" w:space="0" w:color="auto"/>
            </w:tcBorders>
            <w:vAlign w:val="center"/>
          </w:tcPr>
          <w:p w:rsidR="00F36BDB" w:rsidRDefault="00F36BDB" w:rsidP="001B0465">
            <w:pPr>
              <w:jc w:val="center"/>
              <w:rPr>
                <w:b/>
              </w:rPr>
            </w:pPr>
          </w:p>
        </w:tc>
        <w:tc>
          <w:tcPr>
            <w:tcW w:w="565" w:type="dxa"/>
            <w:tcBorders>
              <w:bottom w:val="single" w:sz="12" w:space="0" w:color="auto"/>
            </w:tcBorders>
            <w:vAlign w:val="center"/>
          </w:tcPr>
          <w:p w:rsidR="00F36BDB" w:rsidRDefault="00F36BDB" w:rsidP="001B0465">
            <w:pPr>
              <w:jc w:val="center"/>
              <w:rPr>
                <w:b/>
              </w:rPr>
            </w:pPr>
          </w:p>
        </w:tc>
        <w:tc>
          <w:tcPr>
            <w:tcW w:w="709" w:type="dxa"/>
            <w:tcBorders>
              <w:bottom w:val="single" w:sz="12" w:space="0" w:color="auto"/>
            </w:tcBorders>
            <w:vAlign w:val="center"/>
          </w:tcPr>
          <w:p w:rsidR="00F36BDB" w:rsidRDefault="00F36BDB" w:rsidP="001B0465">
            <w:pPr>
              <w:jc w:val="center"/>
              <w:rPr>
                <w:b/>
              </w:rPr>
            </w:pPr>
          </w:p>
        </w:tc>
        <w:tc>
          <w:tcPr>
            <w:tcW w:w="709" w:type="dxa"/>
            <w:tcBorders>
              <w:bottom w:val="single" w:sz="12" w:space="0" w:color="auto"/>
            </w:tcBorders>
            <w:vAlign w:val="center"/>
          </w:tcPr>
          <w:p w:rsidR="00F36BDB" w:rsidRDefault="00F36BDB" w:rsidP="001B0465">
            <w:pPr>
              <w:jc w:val="center"/>
              <w:rPr>
                <w:b/>
              </w:rPr>
            </w:pPr>
          </w:p>
        </w:tc>
        <w:tc>
          <w:tcPr>
            <w:tcW w:w="1701" w:type="dxa"/>
            <w:gridSpan w:val="2"/>
            <w:tcBorders>
              <w:bottom w:val="single" w:sz="12" w:space="0" w:color="auto"/>
            </w:tcBorders>
            <w:vAlign w:val="center"/>
          </w:tcPr>
          <w:p w:rsidR="00F36BDB" w:rsidRDefault="00F36BDB" w:rsidP="001B0465">
            <w:pPr>
              <w:jc w:val="center"/>
              <w:rPr>
                <w:b/>
              </w:rPr>
            </w:pPr>
          </w:p>
        </w:tc>
        <w:tc>
          <w:tcPr>
            <w:tcW w:w="1134" w:type="dxa"/>
            <w:tcBorders>
              <w:bottom w:val="single" w:sz="12" w:space="0" w:color="auto"/>
            </w:tcBorders>
            <w:vAlign w:val="center"/>
          </w:tcPr>
          <w:p w:rsidR="00F36BDB" w:rsidRDefault="00F36BDB" w:rsidP="001B0465">
            <w:pPr>
              <w:jc w:val="center"/>
              <w:rPr>
                <w:b/>
              </w:rPr>
            </w:pPr>
          </w:p>
        </w:tc>
        <w:tc>
          <w:tcPr>
            <w:tcW w:w="850" w:type="dxa"/>
            <w:tcBorders>
              <w:bottom w:val="single" w:sz="12" w:space="0" w:color="auto"/>
              <w:right w:val="single" w:sz="4" w:space="0" w:color="auto"/>
            </w:tcBorders>
            <w:vAlign w:val="center"/>
          </w:tcPr>
          <w:p w:rsidR="00F36BDB" w:rsidRDefault="00F36BDB" w:rsidP="001B0465">
            <w:pPr>
              <w:jc w:val="center"/>
              <w:rPr>
                <w:b/>
              </w:rPr>
            </w:pPr>
          </w:p>
        </w:tc>
        <w:tc>
          <w:tcPr>
            <w:tcW w:w="709" w:type="dxa"/>
            <w:tcBorders>
              <w:left w:val="single" w:sz="4" w:space="0" w:color="auto"/>
              <w:bottom w:val="single" w:sz="12" w:space="0" w:color="auto"/>
              <w:right w:val="single" w:sz="4" w:space="0" w:color="auto"/>
            </w:tcBorders>
            <w:vAlign w:val="center"/>
          </w:tcPr>
          <w:p w:rsidR="00F36BDB" w:rsidRDefault="00F36BDB" w:rsidP="001B0465">
            <w:pPr>
              <w:jc w:val="center"/>
              <w:rPr>
                <w:b/>
              </w:rPr>
            </w:pPr>
          </w:p>
        </w:tc>
        <w:tc>
          <w:tcPr>
            <w:tcW w:w="1566" w:type="dxa"/>
            <w:tcBorders>
              <w:left w:val="single" w:sz="4" w:space="0" w:color="auto"/>
              <w:bottom w:val="single" w:sz="12" w:space="0" w:color="auto"/>
              <w:right w:val="single" w:sz="12" w:space="0" w:color="auto"/>
            </w:tcBorders>
            <w:vAlign w:val="center"/>
          </w:tcPr>
          <w:p w:rsidR="00F36BDB" w:rsidRDefault="00F36BDB" w:rsidP="001B0465">
            <w:pPr>
              <w:jc w:val="center"/>
              <w:rPr>
                <w:b/>
              </w:rPr>
            </w:pPr>
          </w:p>
        </w:tc>
      </w:tr>
      <w:tr w:rsidR="0005066C" w:rsidTr="00971B69">
        <w:trPr>
          <w:trHeight w:val="415"/>
        </w:trPr>
        <w:tc>
          <w:tcPr>
            <w:tcW w:w="1702" w:type="dxa"/>
            <w:tcBorders>
              <w:top w:val="single" w:sz="12" w:space="0" w:color="auto"/>
              <w:left w:val="nil"/>
              <w:bottom w:val="single" w:sz="12" w:space="0" w:color="auto"/>
              <w:right w:val="nil"/>
            </w:tcBorders>
            <w:vAlign w:val="center"/>
          </w:tcPr>
          <w:p w:rsidR="0005066C" w:rsidRDefault="0005066C" w:rsidP="001B0465">
            <w:pPr>
              <w:jc w:val="left"/>
              <w:rPr>
                <w:b/>
              </w:rPr>
            </w:pPr>
          </w:p>
        </w:tc>
        <w:tc>
          <w:tcPr>
            <w:tcW w:w="850" w:type="dxa"/>
            <w:gridSpan w:val="2"/>
            <w:tcBorders>
              <w:top w:val="single" w:sz="12" w:space="0" w:color="auto"/>
              <w:left w:val="nil"/>
              <w:bottom w:val="single" w:sz="12" w:space="0" w:color="auto"/>
              <w:right w:val="nil"/>
            </w:tcBorders>
            <w:vAlign w:val="center"/>
          </w:tcPr>
          <w:p w:rsidR="0005066C" w:rsidRDefault="0005066C" w:rsidP="001B0465">
            <w:pPr>
              <w:jc w:val="center"/>
              <w:rPr>
                <w:b/>
              </w:rPr>
            </w:pPr>
          </w:p>
        </w:tc>
        <w:tc>
          <w:tcPr>
            <w:tcW w:w="427" w:type="dxa"/>
            <w:tcBorders>
              <w:top w:val="single" w:sz="12" w:space="0" w:color="auto"/>
              <w:left w:val="nil"/>
              <w:bottom w:val="single" w:sz="12" w:space="0" w:color="auto"/>
              <w:right w:val="nil"/>
            </w:tcBorders>
            <w:vAlign w:val="center"/>
          </w:tcPr>
          <w:p w:rsidR="0005066C" w:rsidRDefault="0005066C" w:rsidP="001B0465">
            <w:pPr>
              <w:jc w:val="center"/>
              <w:rPr>
                <w:b/>
              </w:rPr>
            </w:pPr>
          </w:p>
        </w:tc>
        <w:tc>
          <w:tcPr>
            <w:tcW w:w="565" w:type="dxa"/>
            <w:tcBorders>
              <w:top w:val="single" w:sz="12" w:space="0" w:color="auto"/>
              <w:left w:val="nil"/>
              <w:bottom w:val="single" w:sz="12" w:space="0" w:color="auto"/>
              <w:right w:val="nil"/>
            </w:tcBorders>
            <w:vAlign w:val="center"/>
          </w:tcPr>
          <w:p w:rsidR="0005066C" w:rsidRDefault="0005066C" w:rsidP="001B0465">
            <w:pPr>
              <w:jc w:val="center"/>
              <w:rPr>
                <w:b/>
              </w:rPr>
            </w:pPr>
          </w:p>
        </w:tc>
        <w:tc>
          <w:tcPr>
            <w:tcW w:w="709" w:type="dxa"/>
            <w:tcBorders>
              <w:top w:val="single" w:sz="12" w:space="0" w:color="auto"/>
              <w:left w:val="nil"/>
              <w:bottom w:val="single" w:sz="12" w:space="0" w:color="auto"/>
              <w:right w:val="nil"/>
            </w:tcBorders>
            <w:vAlign w:val="center"/>
          </w:tcPr>
          <w:p w:rsidR="0005066C" w:rsidRDefault="0005066C" w:rsidP="001B0465">
            <w:pPr>
              <w:jc w:val="center"/>
              <w:rPr>
                <w:b/>
              </w:rPr>
            </w:pPr>
          </w:p>
        </w:tc>
        <w:tc>
          <w:tcPr>
            <w:tcW w:w="709" w:type="dxa"/>
            <w:tcBorders>
              <w:top w:val="single" w:sz="12" w:space="0" w:color="auto"/>
              <w:left w:val="nil"/>
              <w:bottom w:val="single" w:sz="12" w:space="0" w:color="auto"/>
              <w:right w:val="nil"/>
            </w:tcBorders>
            <w:vAlign w:val="center"/>
          </w:tcPr>
          <w:p w:rsidR="0005066C" w:rsidRDefault="0005066C" w:rsidP="001B0465">
            <w:pPr>
              <w:jc w:val="center"/>
              <w:rPr>
                <w:b/>
              </w:rPr>
            </w:pPr>
          </w:p>
        </w:tc>
        <w:tc>
          <w:tcPr>
            <w:tcW w:w="1701" w:type="dxa"/>
            <w:gridSpan w:val="2"/>
            <w:tcBorders>
              <w:top w:val="single" w:sz="12" w:space="0" w:color="auto"/>
              <w:left w:val="nil"/>
              <w:bottom w:val="single" w:sz="12" w:space="0" w:color="auto"/>
              <w:right w:val="nil"/>
            </w:tcBorders>
            <w:vAlign w:val="center"/>
          </w:tcPr>
          <w:p w:rsidR="0005066C" w:rsidRDefault="0005066C" w:rsidP="001B0465">
            <w:pPr>
              <w:jc w:val="center"/>
              <w:rPr>
                <w:b/>
              </w:rPr>
            </w:pPr>
          </w:p>
        </w:tc>
        <w:tc>
          <w:tcPr>
            <w:tcW w:w="1134" w:type="dxa"/>
            <w:tcBorders>
              <w:top w:val="single" w:sz="12" w:space="0" w:color="auto"/>
              <w:left w:val="nil"/>
              <w:bottom w:val="single" w:sz="12" w:space="0" w:color="auto"/>
              <w:right w:val="nil"/>
            </w:tcBorders>
            <w:vAlign w:val="center"/>
          </w:tcPr>
          <w:p w:rsidR="0005066C" w:rsidRDefault="0005066C" w:rsidP="001B0465">
            <w:pPr>
              <w:jc w:val="center"/>
              <w:rPr>
                <w:b/>
              </w:rPr>
            </w:pPr>
          </w:p>
        </w:tc>
        <w:tc>
          <w:tcPr>
            <w:tcW w:w="850" w:type="dxa"/>
            <w:tcBorders>
              <w:top w:val="single" w:sz="12" w:space="0" w:color="auto"/>
              <w:left w:val="nil"/>
              <w:bottom w:val="single" w:sz="12" w:space="0" w:color="auto"/>
              <w:right w:val="nil"/>
            </w:tcBorders>
            <w:vAlign w:val="center"/>
          </w:tcPr>
          <w:p w:rsidR="0005066C" w:rsidRDefault="0005066C" w:rsidP="001B0465">
            <w:pPr>
              <w:jc w:val="center"/>
              <w:rPr>
                <w:b/>
              </w:rPr>
            </w:pPr>
          </w:p>
        </w:tc>
        <w:tc>
          <w:tcPr>
            <w:tcW w:w="709" w:type="dxa"/>
            <w:tcBorders>
              <w:top w:val="single" w:sz="12" w:space="0" w:color="auto"/>
              <w:left w:val="nil"/>
              <w:bottom w:val="single" w:sz="12" w:space="0" w:color="auto"/>
              <w:right w:val="nil"/>
            </w:tcBorders>
            <w:vAlign w:val="center"/>
          </w:tcPr>
          <w:p w:rsidR="0005066C" w:rsidRDefault="0005066C" w:rsidP="001B0465">
            <w:pPr>
              <w:jc w:val="center"/>
              <w:rPr>
                <w:b/>
              </w:rPr>
            </w:pPr>
          </w:p>
        </w:tc>
        <w:tc>
          <w:tcPr>
            <w:tcW w:w="1566" w:type="dxa"/>
            <w:tcBorders>
              <w:top w:val="single" w:sz="12" w:space="0" w:color="auto"/>
              <w:left w:val="nil"/>
              <w:bottom w:val="single" w:sz="12" w:space="0" w:color="auto"/>
              <w:right w:val="nil"/>
            </w:tcBorders>
            <w:vAlign w:val="center"/>
          </w:tcPr>
          <w:p w:rsidR="0005066C" w:rsidRDefault="0005066C" w:rsidP="001B0465">
            <w:pPr>
              <w:jc w:val="center"/>
              <w:rPr>
                <w:b/>
              </w:rPr>
            </w:pPr>
          </w:p>
        </w:tc>
      </w:tr>
      <w:tr w:rsidR="006E2F6E" w:rsidRPr="00B27FC3" w:rsidTr="00971B69">
        <w:trPr>
          <w:trHeight w:val="1264"/>
        </w:trPr>
        <w:tc>
          <w:tcPr>
            <w:tcW w:w="10922" w:type="dxa"/>
            <w:gridSpan w:val="13"/>
            <w:tcBorders>
              <w:top w:val="single" w:sz="12" w:space="0" w:color="auto"/>
              <w:left w:val="single" w:sz="12" w:space="0" w:color="auto"/>
              <w:right w:val="single" w:sz="12" w:space="0" w:color="auto"/>
            </w:tcBorders>
          </w:tcPr>
          <w:p w:rsidR="006E2F6E" w:rsidRPr="00416CBC" w:rsidRDefault="009B2762" w:rsidP="009B2762">
            <w:pPr>
              <w:spacing w:line="320" w:lineRule="exact"/>
              <w:rPr>
                <w:b/>
                <w:color w:val="000000" w:themeColor="text1"/>
                <w:sz w:val="30"/>
                <w:szCs w:val="30"/>
              </w:rPr>
            </w:pPr>
            <w:r w:rsidRPr="00416CBC">
              <w:rPr>
                <w:rFonts w:hint="eastAsia"/>
                <w:b/>
                <w:color w:val="000000" w:themeColor="text1"/>
                <w:sz w:val="30"/>
                <w:szCs w:val="30"/>
              </w:rPr>
              <w:t>D</w:t>
            </w:r>
            <w:r w:rsidRPr="00416CBC">
              <w:rPr>
                <w:rFonts w:hint="eastAsia"/>
                <w:b/>
                <w:color w:val="000000" w:themeColor="text1"/>
                <w:sz w:val="30"/>
                <w:szCs w:val="30"/>
              </w:rPr>
              <w:t>类：无较高风险情形时可简化识别措施的非自然人客户</w:t>
            </w:r>
          </w:p>
          <w:p w:rsidR="009B2762" w:rsidRPr="00416CBC" w:rsidRDefault="009B2762" w:rsidP="009B2762">
            <w:pPr>
              <w:spacing w:line="320" w:lineRule="exact"/>
              <w:rPr>
                <w:color w:val="000000" w:themeColor="text1"/>
              </w:rPr>
            </w:pPr>
          </w:p>
          <w:p w:rsidR="009B2762" w:rsidRPr="00416CBC" w:rsidRDefault="009B2762" w:rsidP="009B2762">
            <w:pPr>
              <w:spacing w:line="320" w:lineRule="exact"/>
              <w:rPr>
                <w:b/>
                <w:color w:val="000000" w:themeColor="text1"/>
                <w:szCs w:val="21"/>
              </w:rPr>
            </w:pPr>
            <w:r w:rsidRPr="00416CBC">
              <w:rPr>
                <w:rFonts w:hint="eastAsia"/>
                <w:b/>
                <w:color w:val="000000" w:themeColor="text1"/>
                <w:szCs w:val="21"/>
              </w:rPr>
              <w:t>受益所有人</w:t>
            </w:r>
            <w:r w:rsidRPr="00416CBC">
              <w:rPr>
                <w:b/>
                <w:color w:val="000000" w:themeColor="text1"/>
                <w:szCs w:val="21"/>
              </w:rPr>
              <w:t>判定方式</w:t>
            </w:r>
            <w:r w:rsidRPr="00416CBC">
              <w:rPr>
                <w:rFonts w:hint="eastAsia"/>
                <w:b/>
                <w:color w:val="000000" w:themeColor="text1"/>
                <w:szCs w:val="21"/>
              </w:rPr>
              <w:t>及受益所有权关系类型概述（</w:t>
            </w:r>
            <w:r w:rsidRPr="00416CBC">
              <w:rPr>
                <w:rFonts w:hint="eastAsia"/>
                <w:b/>
                <w:color w:val="000000" w:themeColor="text1"/>
                <w:szCs w:val="21"/>
              </w:rPr>
              <w:t>D1</w:t>
            </w:r>
            <w:r w:rsidRPr="00416CBC">
              <w:rPr>
                <w:rFonts w:hint="eastAsia"/>
                <w:b/>
                <w:color w:val="000000" w:themeColor="text1"/>
                <w:szCs w:val="21"/>
              </w:rPr>
              <w:t>—</w:t>
            </w:r>
            <w:r w:rsidRPr="00416CBC">
              <w:rPr>
                <w:rFonts w:hint="eastAsia"/>
                <w:b/>
                <w:color w:val="000000" w:themeColor="text1"/>
                <w:szCs w:val="21"/>
              </w:rPr>
              <w:t>D5</w:t>
            </w:r>
            <w:r w:rsidRPr="00416CBC">
              <w:rPr>
                <w:rFonts w:hint="eastAsia"/>
                <w:b/>
                <w:color w:val="000000" w:themeColor="text1"/>
                <w:szCs w:val="21"/>
              </w:rPr>
              <w:t>）：</w:t>
            </w:r>
          </w:p>
          <w:p w:rsidR="009B2762" w:rsidRPr="00416CBC" w:rsidRDefault="009B2762" w:rsidP="009B2762">
            <w:pPr>
              <w:spacing w:line="320" w:lineRule="exact"/>
              <w:rPr>
                <w:b/>
                <w:color w:val="000000" w:themeColor="text1"/>
                <w:szCs w:val="21"/>
              </w:rPr>
            </w:pPr>
          </w:p>
          <w:p w:rsidR="009B2762" w:rsidRPr="00416CBC" w:rsidRDefault="009B2762" w:rsidP="009B2762">
            <w:pPr>
              <w:spacing w:line="240" w:lineRule="exact"/>
              <w:rPr>
                <w:color w:val="000000" w:themeColor="text1"/>
                <w:szCs w:val="21"/>
              </w:rPr>
            </w:pPr>
            <w:r w:rsidRPr="00416CBC">
              <w:rPr>
                <w:rFonts w:hint="eastAsia"/>
                <w:color w:val="000000" w:themeColor="text1"/>
                <w:szCs w:val="21"/>
              </w:rPr>
              <w:t>D1</w:t>
            </w:r>
            <w:r w:rsidRPr="00416CBC">
              <w:rPr>
                <w:rFonts w:hint="eastAsia"/>
                <w:color w:val="000000" w:themeColor="text1"/>
                <w:szCs w:val="21"/>
              </w:rPr>
              <w:t>：不具有法人资格的专业服务机构的机构负责人。</w:t>
            </w:r>
          </w:p>
          <w:p w:rsidR="009B2762" w:rsidRPr="00416CBC" w:rsidRDefault="009B2762" w:rsidP="009B2762">
            <w:pPr>
              <w:spacing w:line="240" w:lineRule="exact"/>
              <w:rPr>
                <w:color w:val="000000" w:themeColor="text1"/>
                <w:szCs w:val="21"/>
              </w:rPr>
            </w:pPr>
          </w:p>
          <w:p w:rsidR="009B2762" w:rsidRPr="00416CBC" w:rsidRDefault="009B2762" w:rsidP="009B2762">
            <w:pPr>
              <w:spacing w:line="240" w:lineRule="exact"/>
              <w:rPr>
                <w:color w:val="000000" w:themeColor="text1"/>
                <w:szCs w:val="21"/>
              </w:rPr>
            </w:pPr>
            <w:r w:rsidRPr="00416CBC">
              <w:rPr>
                <w:rFonts w:hint="eastAsia"/>
                <w:color w:val="000000" w:themeColor="text1"/>
                <w:szCs w:val="21"/>
              </w:rPr>
              <w:t>D2</w:t>
            </w:r>
            <w:r w:rsidRPr="00416CBC">
              <w:rPr>
                <w:rFonts w:hint="eastAsia"/>
                <w:color w:val="000000" w:themeColor="text1"/>
                <w:szCs w:val="21"/>
              </w:rPr>
              <w:t>：城镇农村的合作经济组织法人的法定代表人。</w:t>
            </w:r>
          </w:p>
          <w:p w:rsidR="009B2762" w:rsidRPr="00416CBC" w:rsidRDefault="009B2762" w:rsidP="009B2762">
            <w:pPr>
              <w:spacing w:line="240" w:lineRule="exact"/>
              <w:rPr>
                <w:color w:val="000000" w:themeColor="text1"/>
                <w:szCs w:val="21"/>
              </w:rPr>
            </w:pPr>
          </w:p>
          <w:p w:rsidR="009B2762" w:rsidRPr="00416CBC" w:rsidRDefault="009B2762" w:rsidP="009B2762">
            <w:pPr>
              <w:spacing w:line="240" w:lineRule="exact"/>
              <w:rPr>
                <w:color w:val="000000" w:themeColor="text1"/>
                <w:szCs w:val="21"/>
              </w:rPr>
            </w:pPr>
            <w:r w:rsidRPr="00416CBC">
              <w:rPr>
                <w:rFonts w:hint="eastAsia"/>
                <w:color w:val="000000" w:themeColor="text1"/>
                <w:szCs w:val="21"/>
              </w:rPr>
              <w:t>D3</w:t>
            </w:r>
            <w:r w:rsidRPr="00416CBC">
              <w:rPr>
                <w:rFonts w:hint="eastAsia"/>
                <w:color w:val="000000" w:themeColor="text1"/>
                <w:szCs w:val="21"/>
              </w:rPr>
              <w:t>：个人独资企业的投资人。</w:t>
            </w:r>
          </w:p>
          <w:p w:rsidR="009B2762" w:rsidRPr="00416CBC" w:rsidRDefault="009B2762" w:rsidP="009B2762">
            <w:pPr>
              <w:spacing w:line="240" w:lineRule="exact"/>
              <w:rPr>
                <w:color w:val="000000" w:themeColor="text1"/>
                <w:szCs w:val="21"/>
              </w:rPr>
            </w:pPr>
          </w:p>
          <w:p w:rsidR="009B2762" w:rsidRPr="00416CBC" w:rsidRDefault="009B2762" w:rsidP="009B2762">
            <w:pPr>
              <w:spacing w:line="240" w:lineRule="exact"/>
              <w:rPr>
                <w:color w:val="000000" w:themeColor="text1"/>
                <w:szCs w:val="21"/>
              </w:rPr>
            </w:pPr>
            <w:r w:rsidRPr="00416CBC">
              <w:rPr>
                <w:rFonts w:hint="eastAsia"/>
                <w:color w:val="000000" w:themeColor="text1"/>
                <w:szCs w:val="21"/>
              </w:rPr>
              <w:t>D4</w:t>
            </w:r>
            <w:r w:rsidRPr="00416CBC">
              <w:rPr>
                <w:rFonts w:hint="eastAsia"/>
                <w:color w:val="000000" w:themeColor="text1"/>
                <w:szCs w:val="21"/>
              </w:rPr>
              <w:t>：合格境外投资者的法定代表人、授权代表或者合格境外投资者业务负责人。</w:t>
            </w:r>
          </w:p>
          <w:p w:rsidR="009B2762" w:rsidRPr="00416CBC" w:rsidRDefault="009B2762" w:rsidP="009B2762">
            <w:pPr>
              <w:spacing w:line="240" w:lineRule="exact"/>
              <w:rPr>
                <w:color w:val="000000" w:themeColor="text1"/>
                <w:szCs w:val="21"/>
              </w:rPr>
            </w:pPr>
          </w:p>
          <w:p w:rsidR="009B2762" w:rsidRPr="00416CBC" w:rsidRDefault="009B2762" w:rsidP="009B2762">
            <w:pPr>
              <w:spacing w:line="240" w:lineRule="exact"/>
              <w:rPr>
                <w:color w:val="000000" w:themeColor="text1"/>
                <w:szCs w:val="21"/>
              </w:rPr>
            </w:pPr>
            <w:r w:rsidRPr="00416CBC">
              <w:rPr>
                <w:rFonts w:hint="eastAsia"/>
                <w:color w:val="000000" w:themeColor="text1"/>
                <w:szCs w:val="21"/>
              </w:rPr>
              <w:t>D5</w:t>
            </w:r>
            <w:r w:rsidRPr="00416CBC">
              <w:rPr>
                <w:rFonts w:hint="eastAsia"/>
                <w:color w:val="000000" w:themeColor="text1"/>
                <w:szCs w:val="21"/>
              </w:rPr>
              <w:t>：</w:t>
            </w:r>
            <w:r w:rsidRPr="00416CBC">
              <w:rPr>
                <w:rFonts w:hint="eastAsia"/>
                <w:color w:val="000000" w:themeColor="text1"/>
                <w:sz w:val="20"/>
                <w:szCs w:val="20"/>
                <w:shd w:val="clear" w:color="auto" w:fill="FFFFFF"/>
              </w:rPr>
              <w:t>国有独资公司、国有控股公司以及全民所有制企业、集体所有制企业和联营企业的法定代表人。</w:t>
            </w:r>
          </w:p>
          <w:p w:rsidR="0067476C" w:rsidRPr="009B2762" w:rsidRDefault="0067476C" w:rsidP="001B0465">
            <w:pPr>
              <w:spacing w:line="260" w:lineRule="exact"/>
            </w:pPr>
          </w:p>
        </w:tc>
      </w:tr>
      <w:tr w:rsidR="006E2F6E" w:rsidRPr="005A3EC2" w:rsidTr="00971B69">
        <w:trPr>
          <w:trHeight w:val="415"/>
        </w:trPr>
        <w:tc>
          <w:tcPr>
            <w:tcW w:w="1702" w:type="dxa"/>
            <w:vMerge w:val="restart"/>
            <w:tcBorders>
              <w:left w:val="single" w:sz="12" w:space="0" w:color="auto"/>
              <w:right w:val="single" w:sz="6" w:space="0" w:color="auto"/>
            </w:tcBorders>
            <w:vAlign w:val="center"/>
          </w:tcPr>
          <w:p w:rsidR="009B2762" w:rsidRPr="00415037" w:rsidRDefault="009B2762" w:rsidP="009B2762">
            <w:pPr>
              <w:jc w:val="center"/>
              <w:rPr>
                <w:b/>
                <w:color w:val="404040" w:themeColor="text1" w:themeTint="BF"/>
                <w:szCs w:val="21"/>
              </w:rPr>
            </w:pPr>
            <w:r w:rsidRPr="00415037">
              <w:rPr>
                <w:rFonts w:hint="eastAsia"/>
                <w:b/>
                <w:color w:val="404040" w:themeColor="text1" w:themeTint="BF"/>
                <w:szCs w:val="21"/>
              </w:rPr>
              <w:t>受益所有人</w:t>
            </w:r>
            <w:r w:rsidRPr="00415037">
              <w:rPr>
                <w:b/>
                <w:color w:val="404040" w:themeColor="text1" w:themeTint="BF"/>
                <w:szCs w:val="21"/>
              </w:rPr>
              <w:t>判定方式</w:t>
            </w:r>
            <w:r w:rsidRPr="00415037">
              <w:rPr>
                <w:rFonts w:hint="eastAsia"/>
                <w:b/>
                <w:color w:val="404040" w:themeColor="text1" w:themeTint="BF"/>
                <w:szCs w:val="21"/>
              </w:rPr>
              <w:t>＆受益所有权关系类型</w:t>
            </w:r>
          </w:p>
          <w:p w:rsidR="006E2F6E" w:rsidRPr="005A3EC2" w:rsidRDefault="009B2762" w:rsidP="009B2762">
            <w:pPr>
              <w:jc w:val="center"/>
              <w:rPr>
                <w:b/>
                <w:szCs w:val="21"/>
              </w:rPr>
            </w:pPr>
            <w:r w:rsidRPr="00415037">
              <w:rPr>
                <w:rFonts w:hint="eastAsia"/>
                <w:b/>
                <w:color w:val="404040" w:themeColor="text1" w:themeTint="BF"/>
                <w:szCs w:val="21"/>
              </w:rPr>
              <w:t>（根据注意事项的要求与基金账</w:t>
            </w:r>
            <w:r w:rsidRPr="00415037">
              <w:rPr>
                <w:rFonts w:hint="eastAsia"/>
                <w:b/>
                <w:color w:val="404040" w:themeColor="text1" w:themeTint="BF"/>
                <w:szCs w:val="21"/>
              </w:rPr>
              <w:lastRenderedPageBreak/>
              <w:t>户的实际情况，从</w:t>
            </w:r>
            <w:r>
              <w:rPr>
                <w:rFonts w:hint="eastAsia"/>
                <w:b/>
                <w:color w:val="404040" w:themeColor="text1" w:themeTint="BF"/>
                <w:szCs w:val="21"/>
              </w:rPr>
              <w:t>D1</w:t>
            </w:r>
            <w:r w:rsidRPr="00415037">
              <w:rPr>
                <w:rFonts w:hint="eastAsia"/>
                <w:b/>
                <w:color w:val="404040" w:themeColor="text1" w:themeTint="BF"/>
                <w:szCs w:val="21"/>
              </w:rPr>
              <w:t>至</w:t>
            </w:r>
            <w:r>
              <w:rPr>
                <w:rFonts w:hint="eastAsia"/>
                <w:b/>
                <w:color w:val="404040" w:themeColor="text1" w:themeTint="BF"/>
                <w:szCs w:val="21"/>
              </w:rPr>
              <w:t>D5</w:t>
            </w:r>
            <w:r w:rsidRPr="00415037">
              <w:rPr>
                <w:rFonts w:hint="eastAsia"/>
                <w:b/>
                <w:color w:val="404040" w:themeColor="text1" w:themeTint="BF"/>
                <w:szCs w:val="21"/>
              </w:rPr>
              <w:t>中选择并填写。）</w:t>
            </w:r>
          </w:p>
        </w:tc>
        <w:tc>
          <w:tcPr>
            <w:tcW w:w="6095" w:type="dxa"/>
            <w:gridSpan w:val="9"/>
            <w:tcBorders>
              <w:left w:val="single" w:sz="6" w:space="0" w:color="auto"/>
            </w:tcBorders>
            <w:vAlign w:val="center"/>
          </w:tcPr>
          <w:p w:rsidR="006E2F6E" w:rsidRPr="005A3EC2" w:rsidRDefault="006E2F6E" w:rsidP="001B0465">
            <w:pPr>
              <w:jc w:val="center"/>
              <w:rPr>
                <w:b/>
                <w:szCs w:val="21"/>
              </w:rPr>
            </w:pPr>
            <w:r w:rsidRPr="008C47B5">
              <w:rPr>
                <w:rFonts w:hint="eastAsia"/>
                <w:b/>
                <w:szCs w:val="21"/>
              </w:rPr>
              <w:lastRenderedPageBreak/>
              <w:t>受益所有人的身份信息</w:t>
            </w:r>
          </w:p>
        </w:tc>
        <w:tc>
          <w:tcPr>
            <w:tcW w:w="3125" w:type="dxa"/>
            <w:gridSpan w:val="3"/>
            <w:tcBorders>
              <w:right w:val="single" w:sz="12" w:space="0" w:color="auto"/>
            </w:tcBorders>
            <w:vAlign w:val="center"/>
          </w:tcPr>
          <w:p w:rsidR="006E2F6E" w:rsidRPr="005A3EC2" w:rsidRDefault="006E2F6E" w:rsidP="001B0465">
            <w:pPr>
              <w:jc w:val="center"/>
              <w:rPr>
                <w:b/>
                <w:szCs w:val="21"/>
              </w:rPr>
            </w:pPr>
            <w:r w:rsidRPr="008C47B5">
              <w:rPr>
                <w:rFonts w:hint="eastAsia"/>
                <w:b/>
                <w:szCs w:val="21"/>
              </w:rPr>
              <w:t>受益所有人的权利状况信息</w:t>
            </w:r>
          </w:p>
        </w:tc>
      </w:tr>
      <w:tr w:rsidR="009B2762" w:rsidRPr="005A3EC2" w:rsidTr="00971B69">
        <w:trPr>
          <w:trHeight w:val="415"/>
        </w:trPr>
        <w:tc>
          <w:tcPr>
            <w:tcW w:w="1702" w:type="dxa"/>
            <w:vMerge/>
            <w:tcBorders>
              <w:left w:val="single" w:sz="12" w:space="0" w:color="auto"/>
              <w:right w:val="single" w:sz="6" w:space="0" w:color="auto"/>
            </w:tcBorders>
            <w:vAlign w:val="center"/>
          </w:tcPr>
          <w:p w:rsidR="009B2762" w:rsidRPr="005A3EC2" w:rsidRDefault="009B2762" w:rsidP="001B0465">
            <w:pPr>
              <w:jc w:val="center"/>
              <w:rPr>
                <w:b/>
                <w:szCs w:val="21"/>
              </w:rPr>
            </w:pPr>
          </w:p>
        </w:tc>
        <w:tc>
          <w:tcPr>
            <w:tcW w:w="850" w:type="dxa"/>
            <w:gridSpan w:val="2"/>
            <w:tcBorders>
              <w:left w:val="single" w:sz="6" w:space="0" w:color="auto"/>
            </w:tcBorders>
            <w:vAlign w:val="center"/>
          </w:tcPr>
          <w:p w:rsidR="009B2762" w:rsidRPr="00971B69" w:rsidRDefault="009B2762" w:rsidP="001B0465">
            <w:pPr>
              <w:jc w:val="center"/>
              <w:rPr>
                <w:b/>
              </w:rPr>
            </w:pPr>
            <w:r w:rsidRPr="00971B69">
              <w:rPr>
                <w:b/>
              </w:rPr>
              <w:t>姓名</w:t>
            </w:r>
          </w:p>
        </w:tc>
        <w:tc>
          <w:tcPr>
            <w:tcW w:w="427" w:type="dxa"/>
            <w:vAlign w:val="center"/>
          </w:tcPr>
          <w:p w:rsidR="009B2762" w:rsidRPr="00971B69" w:rsidRDefault="009B2762" w:rsidP="001B0465">
            <w:pPr>
              <w:jc w:val="center"/>
              <w:rPr>
                <w:b/>
              </w:rPr>
            </w:pPr>
            <w:r w:rsidRPr="00971B69">
              <w:rPr>
                <w:b/>
              </w:rPr>
              <w:t>性别</w:t>
            </w:r>
          </w:p>
        </w:tc>
        <w:tc>
          <w:tcPr>
            <w:tcW w:w="565" w:type="dxa"/>
            <w:vAlign w:val="center"/>
          </w:tcPr>
          <w:p w:rsidR="009B2762" w:rsidRPr="00971B69" w:rsidRDefault="009B2762" w:rsidP="001B0465">
            <w:pPr>
              <w:jc w:val="center"/>
              <w:rPr>
                <w:b/>
              </w:rPr>
            </w:pPr>
            <w:r w:rsidRPr="00971B69">
              <w:rPr>
                <w:b/>
              </w:rPr>
              <w:t>国籍</w:t>
            </w:r>
          </w:p>
        </w:tc>
        <w:tc>
          <w:tcPr>
            <w:tcW w:w="709" w:type="dxa"/>
            <w:vAlign w:val="center"/>
          </w:tcPr>
          <w:p w:rsidR="009B2762" w:rsidRPr="00971B69" w:rsidRDefault="009B2762" w:rsidP="001B0465">
            <w:pPr>
              <w:jc w:val="center"/>
              <w:rPr>
                <w:b/>
              </w:rPr>
            </w:pPr>
            <w:r w:rsidRPr="00971B69">
              <w:rPr>
                <w:b/>
              </w:rPr>
              <w:t>出生日期</w:t>
            </w:r>
          </w:p>
        </w:tc>
        <w:tc>
          <w:tcPr>
            <w:tcW w:w="709" w:type="dxa"/>
            <w:tcBorders>
              <w:right w:val="single" w:sz="6" w:space="0" w:color="auto"/>
            </w:tcBorders>
            <w:vAlign w:val="center"/>
          </w:tcPr>
          <w:p w:rsidR="009B2762" w:rsidRPr="00971B69" w:rsidRDefault="009B2762" w:rsidP="001B0465">
            <w:pPr>
              <w:jc w:val="center"/>
              <w:rPr>
                <w:b/>
              </w:rPr>
            </w:pPr>
            <w:r w:rsidRPr="00971B69">
              <w:rPr>
                <w:rFonts w:hint="eastAsia"/>
                <w:b/>
              </w:rPr>
              <w:t>证件类型</w:t>
            </w:r>
          </w:p>
        </w:tc>
        <w:tc>
          <w:tcPr>
            <w:tcW w:w="1701" w:type="dxa"/>
            <w:gridSpan w:val="2"/>
            <w:tcBorders>
              <w:left w:val="single" w:sz="6" w:space="0" w:color="auto"/>
            </w:tcBorders>
            <w:vAlign w:val="center"/>
          </w:tcPr>
          <w:p w:rsidR="009B2762" w:rsidRPr="00971B69" w:rsidRDefault="009B2762" w:rsidP="001B0465">
            <w:pPr>
              <w:jc w:val="center"/>
              <w:rPr>
                <w:b/>
              </w:rPr>
            </w:pPr>
            <w:r w:rsidRPr="00971B69">
              <w:rPr>
                <w:rFonts w:hint="eastAsia"/>
                <w:b/>
                <w:szCs w:val="21"/>
              </w:rPr>
              <w:t>证件号码</w:t>
            </w:r>
          </w:p>
        </w:tc>
        <w:tc>
          <w:tcPr>
            <w:tcW w:w="1134" w:type="dxa"/>
            <w:vAlign w:val="center"/>
          </w:tcPr>
          <w:p w:rsidR="009B2762" w:rsidRPr="005A3EC2" w:rsidRDefault="009B2762" w:rsidP="001B0465">
            <w:pPr>
              <w:jc w:val="center"/>
              <w:rPr>
                <w:b/>
                <w:szCs w:val="21"/>
              </w:rPr>
            </w:pPr>
            <w:r w:rsidRPr="005A3EC2">
              <w:rPr>
                <w:rFonts w:hint="eastAsia"/>
                <w:b/>
                <w:szCs w:val="21"/>
              </w:rPr>
              <w:t>证件有效期</w:t>
            </w:r>
          </w:p>
        </w:tc>
        <w:tc>
          <w:tcPr>
            <w:tcW w:w="850" w:type="dxa"/>
            <w:tcBorders>
              <w:right w:val="single" w:sz="4" w:space="0" w:color="auto"/>
            </w:tcBorders>
            <w:vAlign w:val="center"/>
          </w:tcPr>
          <w:p w:rsidR="009B2762" w:rsidRPr="004A2D9B" w:rsidRDefault="009B2762" w:rsidP="001B0465">
            <w:pPr>
              <w:jc w:val="center"/>
              <w:rPr>
                <w:b/>
                <w:szCs w:val="21"/>
              </w:rPr>
            </w:pPr>
            <w:r w:rsidRPr="00153283">
              <w:rPr>
                <w:rFonts w:hint="eastAsia"/>
                <w:b/>
                <w:szCs w:val="21"/>
              </w:rPr>
              <w:t>形成时间</w:t>
            </w:r>
          </w:p>
        </w:tc>
        <w:tc>
          <w:tcPr>
            <w:tcW w:w="709" w:type="dxa"/>
            <w:tcBorders>
              <w:left w:val="single" w:sz="4" w:space="0" w:color="auto"/>
              <w:right w:val="single" w:sz="4" w:space="0" w:color="auto"/>
            </w:tcBorders>
            <w:vAlign w:val="center"/>
          </w:tcPr>
          <w:p w:rsidR="009B2762" w:rsidRPr="00F91096" w:rsidRDefault="009B2762" w:rsidP="001B0465">
            <w:pPr>
              <w:jc w:val="center"/>
              <w:rPr>
                <w:b/>
                <w:szCs w:val="21"/>
              </w:rPr>
            </w:pPr>
            <w:r w:rsidRPr="007A3623">
              <w:rPr>
                <w:rFonts w:hint="eastAsia"/>
                <w:b/>
                <w:szCs w:val="21"/>
              </w:rPr>
              <w:t>终止时间</w:t>
            </w:r>
          </w:p>
          <w:p w:rsidR="009B2762" w:rsidRPr="00153283" w:rsidRDefault="009B2762" w:rsidP="001B0465">
            <w:pPr>
              <w:jc w:val="center"/>
              <w:rPr>
                <w:b/>
                <w:szCs w:val="21"/>
              </w:rPr>
            </w:pPr>
            <w:r w:rsidRPr="00B15C20">
              <w:rPr>
                <w:rFonts w:hint="eastAsia"/>
                <w:b/>
                <w:szCs w:val="21"/>
              </w:rPr>
              <w:t>（如有）</w:t>
            </w:r>
          </w:p>
        </w:tc>
        <w:tc>
          <w:tcPr>
            <w:tcW w:w="1566" w:type="dxa"/>
            <w:tcBorders>
              <w:left w:val="single" w:sz="4" w:space="0" w:color="auto"/>
              <w:right w:val="single" w:sz="12" w:space="0" w:color="auto"/>
            </w:tcBorders>
            <w:vAlign w:val="center"/>
          </w:tcPr>
          <w:p w:rsidR="009B2762" w:rsidRPr="00AF1151" w:rsidRDefault="009B2762" w:rsidP="009B2762">
            <w:pPr>
              <w:jc w:val="center"/>
              <w:rPr>
                <w:b/>
                <w:szCs w:val="21"/>
              </w:rPr>
            </w:pPr>
            <w:r w:rsidRPr="00AF1151">
              <w:rPr>
                <w:rFonts w:hint="eastAsia"/>
                <w:b/>
                <w:szCs w:val="21"/>
              </w:rPr>
              <w:t>其他</w:t>
            </w:r>
            <w:r w:rsidR="00E15BFA">
              <w:rPr>
                <w:rFonts w:hint="eastAsia"/>
                <w:b/>
                <w:szCs w:val="21"/>
              </w:rPr>
              <w:t>备注</w:t>
            </w:r>
          </w:p>
          <w:p w:rsidR="009B2762" w:rsidRPr="00153283" w:rsidRDefault="009B2762" w:rsidP="009B2762">
            <w:pPr>
              <w:jc w:val="center"/>
              <w:rPr>
                <w:b/>
                <w:szCs w:val="21"/>
              </w:rPr>
            </w:pPr>
            <w:r w:rsidRPr="00AF1151">
              <w:rPr>
                <w:rFonts w:hint="eastAsia"/>
                <w:b/>
                <w:szCs w:val="21"/>
              </w:rPr>
              <w:t>（如：持有股权、股份或者合伙权益的比</w:t>
            </w:r>
            <w:r w:rsidRPr="00AF1151">
              <w:rPr>
                <w:rFonts w:hint="eastAsia"/>
                <w:b/>
                <w:szCs w:val="21"/>
              </w:rPr>
              <w:lastRenderedPageBreak/>
              <w:t>例；</w:t>
            </w:r>
            <w:r w:rsidRPr="00B15C20">
              <w:rPr>
                <w:rFonts w:hint="eastAsia"/>
                <w:b/>
                <w:szCs w:val="21"/>
              </w:rPr>
              <w:t>拥有收益权、表决权的比例；实际控制的方式</w:t>
            </w:r>
            <w:r>
              <w:rPr>
                <w:rFonts w:hint="eastAsia"/>
                <w:b/>
                <w:szCs w:val="21"/>
              </w:rPr>
              <w:t>等。</w:t>
            </w:r>
            <w:r w:rsidRPr="00AF1151">
              <w:rPr>
                <w:rFonts w:hint="eastAsia"/>
                <w:b/>
                <w:szCs w:val="21"/>
              </w:rPr>
              <w:t>）</w:t>
            </w:r>
          </w:p>
        </w:tc>
      </w:tr>
      <w:tr w:rsidR="009B2762" w:rsidTr="00971B69">
        <w:trPr>
          <w:trHeight w:val="415"/>
        </w:trPr>
        <w:tc>
          <w:tcPr>
            <w:tcW w:w="1702" w:type="dxa"/>
            <w:tcBorders>
              <w:left w:val="single" w:sz="12" w:space="0" w:color="auto"/>
            </w:tcBorders>
            <w:vAlign w:val="center"/>
          </w:tcPr>
          <w:p w:rsidR="009B2762" w:rsidRDefault="009B2762" w:rsidP="006E2F6E">
            <w:pPr>
              <w:jc w:val="left"/>
              <w:rPr>
                <w:b/>
              </w:rPr>
            </w:pPr>
          </w:p>
        </w:tc>
        <w:tc>
          <w:tcPr>
            <w:tcW w:w="850" w:type="dxa"/>
            <w:gridSpan w:val="2"/>
            <w:vAlign w:val="center"/>
          </w:tcPr>
          <w:p w:rsidR="009B2762" w:rsidRDefault="009B2762" w:rsidP="001B0465">
            <w:pPr>
              <w:jc w:val="center"/>
              <w:rPr>
                <w:b/>
              </w:rPr>
            </w:pPr>
          </w:p>
        </w:tc>
        <w:tc>
          <w:tcPr>
            <w:tcW w:w="427" w:type="dxa"/>
            <w:vAlign w:val="center"/>
          </w:tcPr>
          <w:p w:rsidR="009B2762" w:rsidRDefault="009B2762" w:rsidP="001B0465">
            <w:pPr>
              <w:jc w:val="center"/>
              <w:rPr>
                <w:b/>
              </w:rPr>
            </w:pPr>
          </w:p>
        </w:tc>
        <w:tc>
          <w:tcPr>
            <w:tcW w:w="565" w:type="dxa"/>
            <w:vAlign w:val="center"/>
          </w:tcPr>
          <w:p w:rsidR="009B2762" w:rsidRDefault="009B2762" w:rsidP="001B0465">
            <w:pPr>
              <w:jc w:val="center"/>
              <w:rPr>
                <w:b/>
              </w:rPr>
            </w:pPr>
          </w:p>
        </w:tc>
        <w:tc>
          <w:tcPr>
            <w:tcW w:w="709" w:type="dxa"/>
            <w:vAlign w:val="center"/>
          </w:tcPr>
          <w:p w:rsidR="009B2762" w:rsidRDefault="009B2762" w:rsidP="001B0465">
            <w:pPr>
              <w:jc w:val="center"/>
              <w:rPr>
                <w:b/>
              </w:rPr>
            </w:pPr>
          </w:p>
        </w:tc>
        <w:tc>
          <w:tcPr>
            <w:tcW w:w="709" w:type="dxa"/>
            <w:tcBorders>
              <w:right w:val="single" w:sz="6" w:space="0" w:color="auto"/>
            </w:tcBorders>
            <w:vAlign w:val="center"/>
          </w:tcPr>
          <w:p w:rsidR="009B2762" w:rsidRDefault="009B2762" w:rsidP="001B0465">
            <w:pPr>
              <w:jc w:val="center"/>
              <w:rPr>
                <w:b/>
              </w:rPr>
            </w:pPr>
          </w:p>
        </w:tc>
        <w:tc>
          <w:tcPr>
            <w:tcW w:w="1701" w:type="dxa"/>
            <w:gridSpan w:val="2"/>
            <w:tcBorders>
              <w:left w:val="single" w:sz="6" w:space="0" w:color="auto"/>
            </w:tcBorders>
            <w:vAlign w:val="center"/>
          </w:tcPr>
          <w:p w:rsidR="009B2762" w:rsidRDefault="009B2762" w:rsidP="001B0465">
            <w:pPr>
              <w:jc w:val="center"/>
              <w:rPr>
                <w:b/>
              </w:rPr>
            </w:pPr>
          </w:p>
        </w:tc>
        <w:tc>
          <w:tcPr>
            <w:tcW w:w="1134" w:type="dxa"/>
            <w:vAlign w:val="center"/>
          </w:tcPr>
          <w:p w:rsidR="009B2762" w:rsidRDefault="009B2762" w:rsidP="001B0465">
            <w:pPr>
              <w:jc w:val="center"/>
              <w:rPr>
                <w:b/>
              </w:rPr>
            </w:pPr>
          </w:p>
        </w:tc>
        <w:tc>
          <w:tcPr>
            <w:tcW w:w="850" w:type="dxa"/>
            <w:tcBorders>
              <w:right w:val="single" w:sz="4" w:space="0" w:color="auto"/>
            </w:tcBorders>
            <w:vAlign w:val="center"/>
          </w:tcPr>
          <w:p w:rsidR="009B2762" w:rsidRDefault="009B2762" w:rsidP="001B0465">
            <w:pPr>
              <w:jc w:val="center"/>
              <w:rPr>
                <w:b/>
              </w:rPr>
            </w:pPr>
          </w:p>
        </w:tc>
        <w:tc>
          <w:tcPr>
            <w:tcW w:w="709" w:type="dxa"/>
            <w:tcBorders>
              <w:left w:val="single" w:sz="4" w:space="0" w:color="auto"/>
              <w:right w:val="single" w:sz="4" w:space="0" w:color="auto"/>
            </w:tcBorders>
            <w:vAlign w:val="center"/>
          </w:tcPr>
          <w:p w:rsidR="009B2762" w:rsidRDefault="009B2762" w:rsidP="001B0465">
            <w:pPr>
              <w:jc w:val="center"/>
              <w:rPr>
                <w:b/>
              </w:rPr>
            </w:pPr>
          </w:p>
        </w:tc>
        <w:tc>
          <w:tcPr>
            <w:tcW w:w="1566" w:type="dxa"/>
            <w:tcBorders>
              <w:left w:val="single" w:sz="4" w:space="0" w:color="auto"/>
              <w:right w:val="single" w:sz="12" w:space="0" w:color="auto"/>
            </w:tcBorders>
            <w:vAlign w:val="center"/>
          </w:tcPr>
          <w:p w:rsidR="009B2762" w:rsidRDefault="009B2762" w:rsidP="001B0465">
            <w:pPr>
              <w:jc w:val="center"/>
              <w:rPr>
                <w:b/>
              </w:rPr>
            </w:pPr>
          </w:p>
        </w:tc>
      </w:tr>
      <w:tr w:rsidR="0005066C" w:rsidTr="00971B69">
        <w:trPr>
          <w:trHeight w:val="415"/>
        </w:trPr>
        <w:tc>
          <w:tcPr>
            <w:tcW w:w="1702" w:type="dxa"/>
            <w:tcBorders>
              <w:left w:val="single" w:sz="12" w:space="0" w:color="auto"/>
              <w:bottom w:val="single" w:sz="12" w:space="0" w:color="auto"/>
            </w:tcBorders>
            <w:vAlign w:val="center"/>
          </w:tcPr>
          <w:p w:rsidR="0005066C" w:rsidRDefault="0005066C" w:rsidP="001B0465">
            <w:pPr>
              <w:jc w:val="left"/>
              <w:rPr>
                <w:b/>
              </w:rPr>
            </w:pPr>
            <w:r>
              <w:rPr>
                <w:rFonts w:hint="eastAsia"/>
                <w:b/>
              </w:rPr>
              <w:t>……</w:t>
            </w:r>
          </w:p>
        </w:tc>
        <w:tc>
          <w:tcPr>
            <w:tcW w:w="850" w:type="dxa"/>
            <w:gridSpan w:val="2"/>
            <w:tcBorders>
              <w:bottom w:val="single" w:sz="12" w:space="0" w:color="auto"/>
            </w:tcBorders>
            <w:vAlign w:val="center"/>
          </w:tcPr>
          <w:p w:rsidR="0005066C" w:rsidRDefault="0005066C" w:rsidP="001B0465">
            <w:pPr>
              <w:jc w:val="center"/>
              <w:rPr>
                <w:b/>
              </w:rPr>
            </w:pPr>
          </w:p>
        </w:tc>
        <w:tc>
          <w:tcPr>
            <w:tcW w:w="427" w:type="dxa"/>
            <w:tcBorders>
              <w:bottom w:val="single" w:sz="12" w:space="0" w:color="auto"/>
            </w:tcBorders>
            <w:vAlign w:val="center"/>
          </w:tcPr>
          <w:p w:rsidR="0005066C" w:rsidRDefault="0005066C" w:rsidP="001B0465">
            <w:pPr>
              <w:jc w:val="center"/>
              <w:rPr>
                <w:b/>
              </w:rPr>
            </w:pPr>
          </w:p>
        </w:tc>
        <w:tc>
          <w:tcPr>
            <w:tcW w:w="565" w:type="dxa"/>
            <w:tcBorders>
              <w:bottom w:val="single" w:sz="12" w:space="0" w:color="auto"/>
            </w:tcBorders>
            <w:vAlign w:val="center"/>
          </w:tcPr>
          <w:p w:rsidR="0005066C" w:rsidRDefault="0005066C" w:rsidP="001B0465">
            <w:pPr>
              <w:jc w:val="center"/>
              <w:rPr>
                <w:b/>
              </w:rPr>
            </w:pPr>
          </w:p>
        </w:tc>
        <w:tc>
          <w:tcPr>
            <w:tcW w:w="709" w:type="dxa"/>
            <w:tcBorders>
              <w:bottom w:val="single" w:sz="12" w:space="0" w:color="auto"/>
            </w:tcBorders>
            <w:vAlign w:val="center"/>
          </w:tcPr>
          <w:p w:rsidR="0005066C" w:rsidRDefault="0005066C" w:rsidP="001B0465">
            <w:pPr>
              <w:jc w:val="center"/>
              <w:rPr>
                <w:b/>
              </w:rPr>
            </w:pPr>
          </w:p>
        </w:tc>
        <w:tc>
          <w:tcPr>
            <w:tcW w:w="709" w:type="dxa"/>
            <w:tcBorders>
              <w:bottom w:val="single" w:sz="12" w:space="0" w:color="auto"/>
              <w:right w:val="single" w:sz="6" w:space="0" w:color="auto"/>
            </w:tcBorders>
            <w:vAlign w:val="center"/>
          </w:tcPr>
          <w:p w:rsidR="0005066C" w:rsidRDefault="0005066C" w:rsidP="001B0465">
            <w:pPr>
              <w:jc w:val="center"/>
              <w:rPr>
                <w:b/>
              </w:rPr>
            </w:pPr>
          </w:p>
        </w:tc>
        <w:tc>
          <w:tcPr>
            <w:tcW w:w="1701" w:type="dxa"/>
            <w:gridSpan w:val="2"/>
            <w:tcBorders>
              <w:left w:val="single" w:sz="6" w:space="0" w:color="auto"/>
              <w:bottom w:val="single" w:sz="12" w:space="0" w:color="auto"/>
            </w:tcBorders>
            <w:vAlign w:val="center"/>
          </w:tcPr>
          <w:p w:rsidR="0005066C" w:rsidRDefault="0005066C" w:rsidP="001B0465">
            <w:pPr>
              <w:jc w:val="center"/>
              <w:rPr>
                <w:b/>
              </w:rPr>
            </w:pPr>
          </w:p>
        </w:tc>
        <w:tc>
          <w:tcPr>
            <w:tcW w:w="1134" w:type="dxa"/>
            <w:tcBorders>
              <w:bottom w:val="single" w:sz="12" w:space="0" w:color="auto"/>
            </w:tcBorders>
            <w:vAlign w:val="center"/>
          </w:tcPr>
          <w:p w:rsidR="0005066C" w:rsidRDefault="0005066C" w:rsidP="001B0465">
            <w:pPr>
              <w:jc w:val="center"/>
              <w:rPr>
                <w:b/>
              </w:rPr>
            </w:pPr>
          </w:p>
        </w:tc>
        <w:tc>
          <w:tcPr>
            <w:tcW w:w="850" w:type="dxa"/>
            <w:tcBorders>
              <w:bottom w:val="single" w:sz="12" w:space="0" w:color="auto"/>
              <w:right w:val="single" w:sz="4" w:space="0" w:color="auto"/>
            </w:tcBorders>
            <w:vAlign w:val="center"/>
          </w:tcPr>
          <w:p w:rsidR="0005066C" w:rsidRDefault="0005066C" w:rsidP="001B0465">
            <w:pPr>
              <w:jc w:val="center"/>
              <w:rPr>
                <w:b/>
              </w:rPr>
            </w:pPr>
          </w:p>
        </w:tc>
        <w:tc>
          <w:tcPr>
            <w:tcW w:w="709" w:type="dxa"/>
            <w:tcBorders>
              <w:left w:val="single" w:sz="4" w:space="0" w:color="auto"/>
              <w:bottom w:val="single" w:sz="12" w:space="0" w:color="auto"/>
              <w:right w:val="single" w:sz="4" w:space="0" w:color="auto"/>
            </w:tcBorders>
            <w:vAlign w:val="center"/>
          </w:tcPr>
          <w:p w:rsidR="0005066C" w:rsidRDefault="0005066C" w:rsidP="001B0465">
            <w:pPr>
              <w:jc w:val="center"/>
              <w:rPr>
                <w:b/>
              </w:rPr>
            </w:pPr>
          </w:p>
        </w:tc>
        <w:tc>
          <w:tcPr>
            <w:tcW w:w="1566" w:type="dxa"/>
            <w:tcBorders>
              <w:left w:val="single" w:sz="4" w:space="0" w:color="auto"/>
              <w:bottom w:val="single" w:sz="12" w:space="0" w:color="auto"/>
              <w:right w:val="single" w:sz="12" w:space="0" w:color="auto"/>
            </w:tcBorders>
            <w:vAlign w:val="center"/>
          </w:tcPr>
          <w:p w:rsidR="0005066C" w:rsidRDefault="0005066C" w:rsidP="001B0465">
            <w:pPr>
              <w:jc w:val="center"/>
              <w:rPr>
                <w:b/>
              </w:rPr>
            </w:pPr>
          </w:p>
        </w:tc>
      </w:tr>
      <w:tr w:rsidR="00971B69" w:rsidTr="00971B69">
        <w:trPr>
          <w:trHeight w:val="415"/>
        </w:trPr>
        <w:tc>
          <w:tcPr>
            <w:tcW w:w="1702" w:type="dxa"/>
            <w:tcBorders>
              <w:top w:val="single" w:sz="12" w:space="0" w:color="auto"/>
              <w:left w:val="nil"/>
              <w:bottom w:val="single" w:sz="12" w:space="0" w:color="auto"/>
              <w:right w:val="nil"/>
            </w:tcBorders>
            <w:vAlign w:val="center"/>
          </w:tcPr>
          <w:p w:rsidR="00971B69" w:rsidRDefault="00971B69" w:rsidP="001B0465">
            <w:pPr>
              <w:jc w:val="left"/>
              <w:rPr>
                <w:b/>
              </w:rPr>
            </w:pPr>
          </w:p>
        </w:tc>
        <w:tc>
          <w:tcPr>
            <w:tcW w:w="850" w:type="dxa"/>
            <w:gridSpan w:val="2"/>
            <w:tcBorders>
              <w:top w:val="single" w:sz="12" w:space="0" w:color="auto"/>
              <w:left w:val="nil"/>
              <w:bottom w:val="single" w:sz="12" w:space="0" w:color="auto"/>
              <w:right w:val="nil"/>
            </w:tcBorders>
            <w:vAlign w:val="center"/>
          </w:tcPr>
          <w:p w:rsidR="00971B69" w:rsidRDefault="00971B69" w:rsidP="001B0465">
            <w:pPr>
              <w:jc w:val="center"/>
              <w:rPr>
                <w:b/>
              </w:rPr>
            </w:pPr>
          </w:p>
        </w:tc>
        <w:tc>
          <w:tcPr>
            <w:tcW w:w="427" w:type="dxa"/>
            <w:tcBorders>
              <w:top w:val="single" w:sz="12" w:space="0" w:color="auto"/>
              <w:left w:val="nil"/>
              <w:bottom w:val="single" w:sz="12" w:space="0" w:color="auto"/>
              <w:right w:val="nil"/>
            </w:tcBorders>
            <w:vAlign w:val="center"/>
          </w:tcPr>
          <w:p w:rsidR="00971B69" w:rsidRDefault="00971B69" w:rsidP="001B0465">
            <w:pPr>
              <w:jc w:val="center"/>
              <w:rPr>
                <w:b/>
              </w:rPr>
            </w:pPr>
          </w:p>
        </w:tc>
        <w:tc>
          <w:tcPr>
            <w:tcW w:w="565" w:type="dxa"/>
            <w:tcBorders>
              <w:top w:val="single" w:sz="12" w:space="0" w:color="auto"/>
              <w:left w:val="nil"/>
              <w:bottom w:val="single" w:sz="12" w:space="0" w:color="auto"/>
              <w:right w:val="nil"/>
            </w:tcBorders>
            <w:vAlign w:val="center"/>
          </w:tcPr>
          <w:p w:rsidR="00971B69" w:rsidRDefault="00971B69" w:rsidP="001B0465">
            <w:pPr>
              <w:jc w:val="center"/>
              <w:rPr>
                <w:b/>
              </w:rPr>
            </w:pPr>
          </w:p>
        </w:tc>
        <w:tc>
          <w:tcPr>
            <w:tcW w:w="709" w:type="dxa"/>
            <w:tcBorders>
              <w:top w:val="single" w:sz="12" w:space="0" w:color="auto"/>
              <w:left w:val="nil"/>
              <w:bottom w:val="single" w:sz="12" w:space="0" w:color="auto"/>
              <w:right w:val="nil"/>
            </w:tcBorders>
            <w:vAlign w:val="center"/>
          </w:tcPr>
          <w:p w:rsidR="00971B69" w:rsidRDefault="00971B69" w:rsidP="001B0465">
            <w:pPr>
              <w:jc w:val="center"/>
              <w:rPr>
                <w:b/>
              </w:rPr>
            </w:pPr>
          </w:p>
        </w:tc>
        <w:tc>
          <w:tcPr>
            <w:tcW w:w="709" w:type="dxa"/>
            <w:tcBorders>
              <w:top w:val="single" w:sz="12" w:space="0" w:color="auto"/>
              <w:left w:val="nil"/>
              <w:bottom w:val="single" w:sz="12" w:space="0" w:color="auto"/>
              <w:right w:val="nil"/>
            </w:tcBorders>
            <w:vAlign w:val="center"/>
          </w:tcPr>
          <w:p w:rsidR="00971B69" w:rsidRDefault="00971B69" w:rsidP="001B0465">
            <w:pPr>
              <w:jc w:val="center"/>
              <w:rPr>
                <w:b/>
              </w:rPr>
            </w:pPr>
          </w:p>
        </w:tc>
        <w:tc>
          <w:tcPr>
            <w:tcW w:w="1701" w:type="dxa"/>
            <w:gridSpan w:val="2"/>
            <w:tcBorders>
              <w:top w:val="single" w:sz="12" w:space="0" w:color="auto"/>
              <w:left w:val="nil"/>
              <w:bottom w:val="single" w:sz="12" w:space="0" w:color="auto"/>
              <w:right w:val="nil"/>
            </w:tcBorders>
            <w:vAlign w:val="center"/>
          </w:tcPr>
          <w:p w:rsidR="00971B69" w:rsidRDefault="00971B69" w:rsidP="001B0465">
            <w:pPr>
              <w:jc w:val="center"/>
              <w:rPr>
                <w:b/>
              </w:rPr>
            </w:pPr>
          </w:p>
        </w:tc>
        <w:tc>
          <w:tcPr>
            <w:tcW w:w="1134" w:type="dxa"/>
            <w:tcBorders>
              <w:top w:val="single" w:sz="12" w:space="0" w:color="auto"/>
              <w:left w:val="nil"/>
              <w:bottom w:val="single" w:sz="12" w:space="0" w:color="auto"/>
              <w:right w:val="nil"/>
            </w:tcBorders>
            <w:vAlign w:val="center"/>
          </w:tcPr>
          <w:p w:rsidR="00971B69" w:rsidRDefault="00971B69" w:rsidP="001B0465">
            <w:pPr>
              <w:jc w:val="center"/>
              <w:rPr>
                <w:b/>
              </w:rPr>
            </w:pPr>
          </w:p>
        </w:tc>
        <w:tc>
          <w:tcPr>
            <w:tcW w:w="850" w:type="dxa"/>
            <w:tcBorders>
              <w:top w:val="single" w:sz="12" w:space="0" w:color="auto"/>
              <w:left w:val="nil"/>
              <w:bottom w:val="single" w:sz="12" w:space="0" w:color="auto"/>
              <w:right w:val="nil"/>
            </w:tcBorders>
            <w:vAlign w:val="center"/>
          </w:tcPr>
          <w:p w:rsidR="00971B69" w:rsidRDefault="00971B69" w:rsidP="001B0465">
            <w:pPr>
              <w:jc w:val="center"/>
              <w:rPr>
                <w:b/>
              </w:rPr>
            </w:pPr>
          </w:p>
        </w:tc>
        <w:tc>
          <w:tcPr>
            <w:tcW w:w="709" w:type="dxa"/>
            <w:tcBorders>
              <w:top w:val="single" w:sz="12" w:space="0" w:color="auto"/>
              <w:left w:val="nil"/>
              <w:bottom w:val="single" w:sz="12" w:space="0" w:color="auto"/>
              <w:right w:val="nil"/>
            </w:tcBorders>
            <w:vAlign w:val="center"/>
          </w:tcPr>
          <w:p w:rsidR="00971B69" w:rsidRDefault="00971B69" w:rsidP="001B0465">
            <w:pPr>
              <w:jc w:val="center"/>
              <w:rPr>
                <w:b/>
              </w:rPr>
            </w:pPr>
          </w:p>
        </w:tc>
        <w:tc>
          <w:tcPr>
            <w:tcW w:w="1566" w:type="dxa"/>
            <w:tcBorders>
              <w:top w:val="single" w:sz="12" w:space="0" w:color="auto"/>
              <w:left w:val="nil"/>
              <w:bottom w:val="single" w:sz="12" w:space="0" w:color="auto"/>
              <w:right w:val="nil"/>
            </w:tcBorders>
            <w:vAlign w:val="center"/>
          </w:tcPr>
          <w:p w:rsidR="00971B69" w:rsidRDefault="00971B69" w:rsidP="001B0465">
            <w:pPr>
              <w:jc w:val="center"/>
              <w:rPr>
                <w:b/>
              </w:rPr>
            </w:pPr>
          </w:p>
        </w:tc>
      </w:tr>
      <w:tr w:rsidR="008C47B5" w:rsidRPr="00D210C6" w:rsidTr="00971B69">
        <w:trPr>
          <w:trHeight w:val="415"/>
        </w:trPr>
        <w:tc>
          <w:tcPr>
            <w:tcW w:w="10922" w:type="dxa"/>
            <w:gridSpan w:val="13"/>
            <w:tcBorders>
              <w:top w:val="single" w:sz="12" w:space="0" w:color="auto"/>
              <w:left w:val="single" w:sz="12" w:space="0" w:color="auto"/>
              <w:bottom w:val="single" w:sz="12" w:space="0" w:color="auto"/>
              <w:right w:val="single" w:sz="12" w:space="0" w:color="auto"/>
            </w:tcBorders>
            <w:vAlign w:val="center"/>
          </w:tcPr>
          <w:p w:rsidR="008C47B5" w:rsidRPr="00956A54" w:rsidRDefault="00956A54" w:rsidP="00956A54">
            <w:pPr>
              <w:spacing w:line="320" w:lineRule="exact"/>
              <w:jc w:val="left"/>
              <w:rPr>
                <w:sz w:val="30"/>
                <w:szCs w:val="30"/>
              </w:rPr>
            </w:pPr>
            <w:r w:rsidRPr="00956A54">
              <w:rPr>
                <w:rFonts w:hint="eastAsia"/>
                <w:b/>
                <w:sz w:val="30"/>
                <w:szCs w:val="30"/>
              </w:rPr>
              <w:t>E</w:t>
            </w:r>
            <w:r w:rsidRPr="00956A54">
              <w:rPr>
                <w:rFonts w:hint="eastAsia"/>
                <w:b/>
                <w:sz w:val="30"/>
                <w:szCs w:val="30"/>
              </w:rPr>
              <w:t>类：</w:t>
            </w:r>
            <w:r w:rsidRPr="00416CBC">
              <w:rPr>
                <w:rFonts w:hint="eastAsia"/>
                <w:b/>
                <w:color w:val="000000" w:themeColor="text1"/>
                <w:sz w:val="30"/>
                <w:szCs w:val="30"/>
              </w:rPr>
              <w:t>可豁免识别的非自然人客户</w:t>
            </w:r>
          </w:p>
        </w:tc>
      </w:tr>
      <w:tr w:rsidR="00971B69" w:rsidRPr="00D210C6" w:rsidTr="00971B69">
        <w:trPr>
          <w:trHeight w:val="415"/>
        </w:trPr>
        <w:tc>
          <w:tcPr>
            <w:tcW w:w="10922" w:type="dxa"/>
            <w:gridSpan w:val="13"/>
            <w:tcBorders>
              <w:top w:val="single" w:sz="12" w:space="0" w:color="auto"/>
              <w:left w:val="nil"/>
              <w:bottom w:val="nil"/>
              <w:right w:val="nil"/>
            </w:tcBorders>
            <w:vAlign w:val="center"/>
          </w:tcPr>
          <w:p w:rsidR="00971B69" w:rsidRDefault="00971B69" w:rsidP="000C44CC">
            <w:pPr>
              <w:spacing w:line="280" w:lineRule="exact"/>
              <w:jc w:val="left"/>
              <w:rPr>
                <w:b/>
                <w:sz w:val="28"/>
                <w:szCs w:val="28"/>
              </w:rPr>
            </w:pPr>
          </w:p>
        </w:tc>
      </w:tr>
      <w:tr w:rsidR="008C47B5" w:rsidRPr="00D210C6" w:rsidTr="00971B69">
        <w:trPr>
          <w:trHeight w:val="794"/>
        </w:trPr>
        <w:tc>
          <w:tcPr>
            <w:tcW w:w="10922" w:type="dxa"/>
            <w:gridSpan w:val="13"/>
            <w:tcBorders>
              <w:top w:val="single" w:sz="12" w:space="0" w:color="auto"/>
              <w:left w:val="single" w:sz="12" w:space="0" w:color="auto"/>
              <w:right w:val="single" w:sz="12" w:space="0" w:color="auto"/>
            </w:tcBorders>
            <w:vAlign w:val="center"/>
          </w:tcPr>
          <w:p w:rsidR="008C47B5" w:rsidRPr="00E23388" w:rsidRDefault="008C47B5" w:rsidP="00830144">
            <w:pPr>
              <w:spacing w:line="280" w:lineRule="exact"/>
              <w:rPr>
                <w:b/>
                <w:sz w:val="24"/>
                <w:szCs w:val="24"/>
                <w:u w:val="single"/>
              </w:rPr>
            </w:pPr>
            <w:r w:rsidRPr="00E23388">
              <w:rPr>
                <w:rFonts w:hint="eastAsia"/>
                <w:b/>
                <w:sz w:val="24"/>
                <w:szCs w:val="24"/>
                <w:u w:val="single"/>
              </w:rPr>
              <w:t>请根据基金账户的主体类型，参照</w:t>
            </w:r>
            <w:r w:rsidR="00FB7A4C">
              <w:rPr>
                <w:rFonts w:hint="eastAsia"/>
                <w:b/>
                <w:sz w:val="24"/>
                <w:szCs w:val="24"/>
                <w:u w:val="single"/>
              </w:rPr>
              <w:t>附</w:t>
            </w:r>
            <w:r w:rsidR="00830144">
              <w:rPr>
                <w:rFonts w:hint="eastAsia"/>
                <w:b/>
                <w:sz w:val="24"/>
                <w:szCs w:val="24"/>
                <w:u w:val="single"/>
              </w:rPr>
              <w:t>表</w:t>
            </w:r>
            <w:r w:rsidRPr="00E23388">
              <w:rPr>
                <w:rFonts w:hint="eastAsia"/>
                <w:b/>
                <w:sz w:val="24"/>
                <w:szCs w:val="24"/>
                <w:u w:val="single"/>
              </w:rPr>
              <w:t>的材料清单，提供相应的</w:t>
            </w:r>
            <w:r w:rsidR="006E2F6E">
              <w:rPr>
                <w:b/>
                <w:sz w:val="24"/>
                <w:szCs w:val="24"/>
                <w:u w:val="single"/>
              </w:rPr>
              <w:t>受益所有人识别佐证</w:t>
            </w:r>
            <w:r w:rsidRPr="00E23388">
              <w:rPr>
                <w:rFonts w:hint="eastAsia"/>
                <w:b/>
                <w:sz w:val="24"/>
                <w:szCs w:val="24"/>
                <w:u w:val="single"/>
              </w:rPr>
              <w:t>材料，并填写以下信息。</w:t>
            </w:r>
          </w:p>
        </w:tc>
      </w:tr>
      <w:tr w:rsidR="008C47B5" w:rsidRPr="00D210C6" w:rsidTr="0005066C">
        <w:trPr>
          <w:trHeight w:val="415"/>
        </w:trPr>
        <w:tc>
          <w:tcPr>
            <w:tcW w:w="6238" w:type="dxa"/>
            <w:gridSpan w:val="8"/>
            <w:tcBorders>
              <w:left w:val="single" w:sz="12" w:space="0" w:color="auto"/>
            </w:tcBorders>
            <w:vAlign w:val="center"/>
          </w:tcPr>
          <w:p w:rsidR="008C47B5" w:rsidRPr="00E67627" w:rsidRDefault="008C47B5" w:rsidP="008C47B5">
            <w:pPr>
              <w:spacing w:line="280" w:lineRule="exact"/>
              <w:jc w:val="center"/>
              <w:rPr>
                <w:b/>
              </w:rPr>
            </w:pPr>
            <w:r w:rsidRPr="00E67627">
              <w:rPr>
                <w:rFonts w:hint="eastAsia"/>
                <w:b/>
              </w:rPr>
              <w:t>客户提供可验证上述信息的证明文件</w:t>
            </w:r>
          </w:p>
        </w:tc>
        <w:tc>
          <w:tcPr>
            <w:tcW w:w="4684" w:type="dxa"/>
            <w:gridSpan w:val="5"/>
            <w:tcBorders>
              <w:right w:val="single" w:sz="12" w:space="0" w:color="auto"/>
            </w:tcBorders>
            <w:vAlign w:val="center"/>
          </w:tcPr>
          <w:p w:rsidR="008C47B5" w:rsidRDefault="008C47B5" w:rsidP="008C47B5">
            <w:pPr>
              <w:spacing w:line="280" w:lineRule="exact"/>
              <w:jc w:val="center"/>
              <w:rPr>
                <w:b/>
              </w:rPr>
            </w:pPr>
            <w:r w:rsidRPr="00E67627">
              <w:rPr>
                <w:rFonts w:hint="eastAsia"/>
                <w:b/>
              </w:rPr>
              <w:t>特殊事项说明</w:t>
            </w:r>
          </w:p>
          <w:p w:rsidR="00FB7A4C" w:rsidRPr="00E67627" w:rsidRDefault="00FB7A4C" w:rsidP="00FB7A4C">
            <w:pPr>
              <w:spacing w:line="280" w:lineRule="exact"/>
              <w:jc w:val="left"/>
              <w:rPr>
                <w:b/>
              </w:rPr>
            </w:pPr>
            <w:r>
              <w:rPr>
                <w:rFonts w:hint="eastAsia"/>
                <w:b/>
              </w:rPr>
              <w:t>（如存在受益所有人为外国政要、国际组织高级管理人员及其特定关系人等特殊情况，则需要备注说明具体情形，并提供相关证明文件。）</w:t>
            </w:r>
          </w:p>
        </w:tc>
      </w:tr>
      <w:tr w:rsidR="008C47B5" w:rsidRPr="00D210C6" w:rsidTr="0005066C">
        <w:trPr>
          <w:trHeight w:val="415"/>
        </w:trPr>
        <w:tc>
          <w:tcPr>
            <w:tcW w:w="6238" w:type="dxa"/>
            <w:gridSpan w:val="8"/>
            <w:tcBorders>
              <w:left w:val="single" w:sz="12" w:space="0" w:color="auto"/>
              <w:bottom w:val="single" w:sz="12" w:space="0" w:color="auto"/>
            </w:tcBorders>
            <w:vAlign w:val="center"/>
          </w:tcPr>
          <w:p w:rsidR="00837A3D" w:rsidRDefault="0034171B" w:rsidP="00882254">
            <w:pPr>
              <w:spacing w:line="280" w:lineRule="exact"/>
            </w:pPr>
            <w:r w:rsidRPr="00165C93">
              <w:rPr>
                <w:rFonts w:hint="eastAsia"/>
              </w:rPr>
              <w:t>□</w:t>
            </w:r>
            <w:r w:rsidRPr="0034171B">
              <w:rPr>
                <w:rFonts w:hint="eastAsia"/>
              </w:rPr>
              <w:t>营业执照（登记证书）</w:t>
            </w:r>
            <w:r w:rsidR="00971B69">
              <w:rPr>
                <w:rFonts w:hint="eastAsia"/>
              </w:rPr>
              <w:t xml:space="preserve">　　</w:t>
            </w:r>
            <w:r w:rsidRPr="00165C93">
              <w:rPr>
                <w:rFonts w:hint="eastAsia"/>
              </w:rPr>
              <w:t>□</w:t>
            </w:r>
            <w:r>
              <w:rPr>
                <w:rFonts w:hint="eastAsia"/>
              </w:rPr>
              <w:t>章程</w:t>
            </w:r>
          </w:p>
          <w:p w:rsidR="0034171B" w:rsidRDefault="0034171B" w:rsidP="002C7E5C">
            <w:pPr>
              <w:spacing w:line="280" w:lineRule="exact"/>
            </w:pPr>
            <w:r w:rsidRPr="00165C93">
              <w:rPr>
                <w:rFonts w:hint="eastAsia"/>
              </w:rPr>
              <w:t>□</w:t>
            </w:r>
            <w:r>
              <w:rPr>
                <w:rFonts w:hint="eastAsia"/>
              </w:rPr>
              <w:t>董事名单</w:t>
            </w:r>
            <w:r w:rsidR="00971B69">
              <w:rPr>
                <w:rFonts w:hint="eastAsia"/>
              </w:rPr>
              <w:t xml:space="preserve">　　</w:t>
            </w:r>
            <w:r w:rsidRPr="00165C93">
              <w:rPr>
                <w:rFonts w:hint="eastAsia"/>
              </w:rPr>
              <w:t>□</w:t>
            </w:r>
            <w:r>
              <w:rPr>
                <w:rFonts w:hint="eastAsia"/>
              </w:rPr>
              <w:t>高级管理人员名单</w:t>
            </w:r>
          </w:p>
          <w:p w:rsidR="0034171B" w:rsidRDefault="0034171B" w:rsidP="00E43234">
            <w:pPr>
              <w:spacing w:line="280" w:lineRule="exact"/>
            </w:pPr>
            <w:r w:rsidRPr="00165C93">
              <w:rPr>
                <w:rFonts w:hint="eastAsia"/>
              </w:rPr>
              <w:t>□</w:t>
            </w:r>
            <w:r w:rsidRPr="0034171B">
              <w:rPr>
                <w:rFonts w:hint="eastAsia"/>
              </w:rPr>
              <w:t>股东名单、股东持股数量以及持股类型（包括相关的投票权类型）</w:t>
            </w:r>
          </w:p>
          <w:p w:rsidR="00971B69" w:rsidRDefault="0034171B" w:rsidP="00287F88">
            <w:pPr>
              <w:spacing w:line="280" w:lineRule="exact"/>
            </w:pPr>
            <w:r w:rsidRPr="00165C93">
              <w:rPr>
                <w:rFonts w:hint="eastAsia"/>
              </w:rPr>
              <w:t>□</w:t>
            </w:r>
            <w:r>
              <w:rPr>
                <w:rFonts w:hint="eastAsia"/>
              </w:rPr>
              <w:t>合伙协议</w:t>
            </w:r>
          </w:p>
          <w:p w:rsidR="008B29C5" w:rsidRDefault="0034171B" w:rsidP="00971B69">
            <w:pPr>
              <w:spacing w:line="280" w:lineRule="exact"/>
            </w:pPr>
            <w:r w:rsidRPr="00165C93">
              <w:rPr>
                <w:rFonts w:hint="eastAsia"/>
              </w:rPr>
              <w:t>□</w:t>
            </w:r>
            <w:r w:rsidRPr="0034171B">
              <w:rPr>
                <w:rFonts w:hint="eastAsia"/>
              </w:rPr>
              <w:t>合伙人名单、各合伙人承担责任的方式以及合伙人持有的合伙权益比例</w:t>
            </w:r>
          </w:p>
          <w:p w:rsidR="00882254" w:rsidRDefault="00882254" w:rsidP="00882254">
            <w:pPr>
              <w:spacing w:line="280" w:lineRule="exact"/>
            </w:pPr>
            <w:r w:rsidRPr="00165C93">
              <w:rPr>
                <w:rFonts w:hint="eastAsia"/>
              </w:rPr>
              <w:t>□</w:t>
            </w:r>
            <w:r>
              <w:rPr>
                <w:rFonts w:hint="eastAsia"/>
              </w:rPr>
              <w:t>信托合同</w:t>
            </w:r>
            <w:r w:rsidR="00971B69">
              <w:rPr>
                <w:rFonts w:hint="eastAsia"/>
              </w:rPr>
              <w:t xml:space="preserve">　　</w:t>
            </w:r>
            <w:r w:rsidRPr="00165C93">
              <w:rPr>
                <w:rFonts w:hint="eastAsia"/>
              </w:rPr>
              <w:t>□</w:t>
            </w:r>
            <w:r>
              <w:rPr>
                <w:rFonts w:hint="eastAsia"/>
              </w:rPr>
              <w:t>信托成立公告</w:t>
            </w:r>
          </w:p>
          <w:p w:rsidR="00882254" w:rsidRDefault="00882254" w:rsidP="002C7E5C">
            <w:pPr>
              <w:spacing w:line="280" w:lineRule="exact"/>
            </w:pPr>
            <w:r w:rsidRPr="00165C93">
              <w:rPr>
                <w:rFonts w:hint="eastAsia"/>
              </w:rPr>
              <w:t>□</w:t>
            </w:r>
            <w:r>
              <w:rPr>
                <w:rFonts w:hint="eastAsia"/>
              </w:rPr>
              <w:t>信托</w:t>
            </w:r>
            <w:r w:rsidRPr="00882254">
              <w:rPr>
                <w:rFonts w:hint="eastAsia"/>
              </w:rPr>
              <w:t>登记证明文书</w:t>
            </w:r>
            <w:r w:rsidR="00971B69">
              <w:rPr>
                <w:rFonts w:hint="eastAsia"/>
              </w:rPr>
              <w:t xml:space="preserve">　　</w:t>
            </w:r>
            <w:r w:rsidR="00E5670C" w:rsidRPr="00165C93">
              <w:rPr>
                <w:rFonts w:hint="eastAsia"/>
              </w:rPr>
              <w:t>□</w:t>
            </w:r>
            <w:r w:rsidRPr="00882254">
              <w:rPr>
                <w:rFonts w:hint="eastAsia"/>
              </w:rPr>
              <w:t>信托受益权在受托人处的登记记录</w:t>
            </w:r>
          </w:p>
          <w:p w:rsidR="00882254" w:rsidRDefault="00882254" w:rsidP="00E43234">
            <w:pPr>
              <w:spacing w:line="280" w:lineRule="exact"/>
            </w:pPr>
            <w:r w:rsidRPr="00165C93">
              <w:rPr>
                <w:rFonts w:hint="eastAsia"/>
              </w:rPr>
              <w:t>□</w:t>
            </w:r>
            <w:r>
              <w:rPr>
                <w:rFonts w:hint="eastAsia"/>
              </w:rPr>
              <w:t>信托委托人、受托人、受益人和监察人</w:t>
            </w:r>
            <w:r w:rsidRPr="00882254">
              <w:rPr>
                <w:rFonts w:hint="eastAsia"/>
              </w:rPr>
              <w:t>名单</w:t>
            </w:r>
          </w:p>
          <w:p w:rsidR="00837A3D" w:rsidRDefault="00882254" w:rsidP="00287F88">
            <w:pPr>
              <w:spacing w:line="280" w:lineRule="exact"/>
            </w:pPr>
            <w:r w:rsidRPr="00165C93">
              <w:rPr>
                <w:rFonts w:hint="eastAsia"/>
              </w:rPr>
              <w:t>□</w:t>
            </w:r>
            <w:r w:rsidRPr="00882254">
              <w:rPr>
                <w:rFonts w:hint="eastAsia"/>
              </w:rPr>
              <w:t>资产管理产品合同</w:t>
            </w:r>
            <w:r w:rsidR="00971B69">
              <w:rPr>
                <w:rFonts w:hint="eastAsia"/>
              </w:rPr>
              <w:t xml:space="preserve">　　</w:t>
            </w:r>
            <w:r w:rsidRPr="00165C93">
              <w:rPr>
                <w:rFonts w:hint="eastAsia"/>
              </w:rPr>
              <w:t>□</w:t>
            </w:r>
            <w:r w:rsidRPr="00882254">
              <w:rPr>
                <w:rFonts w:hint="eastAsia"/>
              </w:rPr>
              <w:t>资产管理产品说明书</w:t>
            </w:r>
          </w:p>
          <w:p w:rsidR="00882254" w:rsidRPr="00165C93" w:rsidRDefault="00882254" w:rsidP="00971B69">
            <w:pPr>
              <w:spacing w:line="280" w:lineRule="exact"/>
            </w:pPr>
            <w:r w:rsidRPr="00165C93">
              <w:rPr>
                <w:rFonts w:hint="eastAsia"/>
              </w:rPr>
              <w:t>□</w:t>
            </w:r>
            <w:r w:rsidRPr="00882254">
              <w:rPr>
                <w:rFonts w:hint="eastAsia"/>
              </w:rPr>
              <w:t>产品份额持有人名册</w:t>
            </w:r>
          </w:p>
          <w:p w:rsidR="008C47B5" w:rsidRPr="00165C93" w:rsidRDefault="008C47B5">
            <w:pPr>
              <w:spacing w:line="280" w:lineRule="exact"/>
            </w:pPr>
            <w:r w:rsidRPr="00165C93">
              <w:rPr>
                <w:rFonts w:hint="eastAsia"/>
              </w:rPr>
              <w:t>□其他文件（请列明）</w:t>
            </w:r>
            <w:r w:rsidRPr="00165C93">
              <w:rPr>
                <w:rFonts w:asciiTheme="minorEastAsia" w:hAnsiTheme="minorEastAsia" w:hint="eastAsia"/>
              </w:rPr>
              <w:t>______________________________</w:t>
            </w:r>
          </w:p>
          <w:p w:rsidR="008C47B5" w:rsidRPr="00E67627" w:rsidRDefault="008C47B5" w:rsidP="008C47B5">
            <w:pPr>
              <w:spacing w:line="280" w:lineRule="exact"/>
              <w:rPr>
                <w:b/>
              </w:rPr>
            </w:pPr>
          </w:p>
        </w:tc>
        <w:tc>
          <w:tcPr>
            <w:tcW w:w="4684" w:type="dxa"/>
            <w:gridSpan w:val="5"/>
            <w:tcBorders>
              <w:bottom w:val="single" w:sz="12" w:space="0" w:color="auto"/>
              <w:right w:val="single" w:sz="12" w:space="0" w:color="auto"/>
            </w:tcBorders>
            <w:vAlign w:val="center"/>
          </w:tcPr>
          <w:p w:rsidR="008C47B5" w:rsidRPr="00E67627" w:rsidRDefault="008C47B5" w:rsidP="008C47B5">
            <w:pPr>
              <w:spacing w:line="280" w:lineRule="exact"/>
              <w:jc w:val="center"/>
              <w:rPr>
                <w:b/>
                <w:u w:val="single"/>
              </w:rPr>
            </w:pPr>
          </w:p>
        </w:tc>
      </w:tr>
      <w:tr w:rsidR="008C47B5" w:rsidRPr="00D210C6" w:rsidTr="0005066C">
        <w:trPr>
          <w:trHeight w:val="415"/>
        </w:trPr>
        <w:tc>
          <w:tcPr>
            <w:tcW w:w="10922" w:type="dxa"/>
            <w:gridSpan w:val="13"/>
            <w:tcBorders>
              <w:top w:val="single" w:sz="12" w:space="0" w:color="auto"/>
              <w:left w:val="single" w:sz="12" w:space="0" w:color="auto"/>
              <w:bottom w:val="single" w:sz="12" w:space="0" w:color="auto"/>
              <w:right w:val="single" w:sz="12" w:space="0" w:color="auto"/>
            </w:tcBorders>
          </w:tcPr>
          <w:p w:rsidR="008C47B5" w:rsidRPr="00E67627" w:rsidRDefault="008C47B5" w:rsidP="00A57109">
            <w:pPr>
              <w:spacing w:line="320" w:lineRule="exact"/>
              <w:rPr>
                <w:b/>
              </w:rPr>
            </w:pPr>
            <w:r>
              <w:rPr>
                <w:rFonts w:hint="eastAsia"/>
                <w:b/>
              </w:rPr>
              <w:t xml:space="preserve">　　</w:t>
            </w:r>
            <w:r w:rsidRPr="00E67627">
              <w:rPr>
                <w:rFonts w:hint="eastAsia"/>
                <w:b/>
              </w:rPr>
              <w:t>本机构承诺以上填写内容真实、准确、完整，如上述信息发生变更，本机构将在变更后的</w:t>
            </w:r>
            <w:r w:rsidRPr="00E67627">
              <w:rPr>
                <w:rFonts w:hint="eastAsia"/>
                <w:b/>
              </w:rPr>
              <w:t>1</w:t>
            </w:r>
            <w:r w:rsidRPr="00E67627">
              <w:rPr>
                <w:rFonts w:hint="eastAsia"/>
                <w:b/>
              </w:rPr>
              <w:t>个月内及时通知贵司并办理更新手续。本机构承担因提供或变更信息不真实、不及时而可能导致的一切不利后果。</w:t>
            </w:r>
          </w:p>
          <w:p w:rsidR="008C47B5" w:rsidRDefault="008C47B5" w:rsidP="008C47B5">
            <w:pPr>
              <w:spacing w:line="280" w:lineRule="exact"/>
              <w:rPr>
                <w:b/>
              </w:rPr>
            </w:pPr>
          </w:p>
          <w:p w:rsidR="008C47B5" w:rsidRDefault="008C47B5" w:rsidP="008C47B5">
            <w:pPr>
              <w:spacing w:line="280" w:lineRule="exact"/>
              <w:rPr>
                <w:b/>
              </w:rPr>
            </w:pPr>
            <w:r>
              <w:rPr>
                <w:rFonts w:hint="eastAsia"/>
                <w:b/>
              </w:rPr>
              <w:t xml:space="preserve">　　　　　　　　　　　　　　　　　　　　　　　　　　　　　　　　　　　　机构名称：</w:t>
            </w:r>
          </w:p>
          <w:p w:rsidR="008C47B5" w:rsidRDefault="008C47B5" w:rsidP="008C47B5">
            <w:pPr>
              <w:spacing w:line="280" w:lineRule="exact"/>
              <w:rPr>
                <w:b/>
              </w:rPr>
            </w:pPr>
            <w:r>
              <w:rPr>
                <w:rFonts w:hint="eastAsia"/>
                <w:b/>
              </w:rPr>
              <w:t xml:space="preserve">　　　　　　　　　　　　　　　　　　　　　　　　　　　　　　　　　　　　</w:t>
            </w:r>
          </w:p>
          <w:p w:rsidR="008C47B5" w:rsidRDefault="008C47B5" w:rsidP="008C47B5">
            <w:pPr>
              <w:spacing w:line="280" w:lineRule="exact"/>
              <w:rPr>
                <w:b/>
              </w:rPr>
            </w:pPr>
            <w:r>
              <w:rPr>
                <w:rFonts w:hint="eastAsia"/>
                <w:b/>
              </w:rPr>
              <w:t xml:space="preserve">　　　　　　　　　　　　　　　　　　　　　　　　　　　　　　　　　　　　机构公章：</w:t>
            </w:r>
          </w:p>
          <w:p w:rsidR="008C47B5" w:rsidRDefault="008C47B5" w:rsidP="008C47B5">
            <w:pPr>
              <w:spacing w:line="280" w:lineRule="exact"/>
              <w:rPr>
                <w:b/>
              </w:rPr>
            </w:pPr>
            <w:r>
              <w:rPr>
                <w:rFonts w:hint="eastAsia"/>
                <w:b/>
              </w:rPr>
              <w:t xml:space="preserve">　　　　　　　　　　　　　　　　　　　　　　　　　　　　　　　　　　　　</w:t>
            </w:r>
          </w:p>
          <w:p w:rsidR="008C47B5" w:rsidRPr="00E67627" w:rsidRDefault="008C47B5" w:rsidP="008C47B5">
            <w:pPr>
              <w:spacing w:line="280" w:lineRule="exact"/>
              <w:rPr>
                <w:b/>
              </w:rPr>
            </w:pPr>
            <w:r>
              <w:rPr>
                <w:rFonts w:hint="eastAsia"/>
                <w:b/>
              </w:rPr>
              <w:t xml:space="preserve">　　　　　　　　　　　　　　　　　　　　　　　　　　　　　　　　　　　　日期：　　年　　月　　日</w:t>
            </w:r>
          </w:p>
          <w:p w:rsidR="008C47B5" w:rsidRPr="00E67627" w:rsidRDefault="008C47B5" w:rsidP="008C47B5">
            <w:pPr>
              <w:spacing w:line="280" w:lineRule="exact"/>
              <w:rPr>
                <w:b/>
              </w:rPr>
            </w:pPr>
          </w:p>
        </w:tc>
      </w:tr>
    </w:tbl>
    <w:p w:rsidR="00FB2FEF" w:rsidRDefault="00FB2FEF" w:rsidP="00FD0FDC">
      <w:pPr>
        <w:ind w:leftChars="-607" w:left="-1275"/>
        <w:rPr>
          <w:b/>
        </w:rPr>
      </w:pPr>
    </w:p>
    <w:p w:rsidR="00FB7A4C" w:rsidRDefault="00FB7A4C" w:rsidP="002E6B54">
      <w:pPr>
        <w:ind w:leftChars="-607" w:left="-1275" w:rightChars="-634" w:right="-1331"/>
        <w:jc w:val="left"/>
        <w:rPr>
          <w:b/>
        </w:rPr>
      </w:pPr>
    </w:p>
    <w:p w:rsidR="00FB7A4C" w:rsidRDefault="00FB7A4C" w:rsidP="002E6B54">
      <w:pPr>
        <w:ind w:leftChars="-607" w:left="-1275" w:rightChars="-634" w:right="-1331"/>
        <w:jc w:val="left"/>
        <w:rPr>
          <w:b/>
        </w:rPr>
      </w:pPr>
    </w:p>
    <w:p w:rsidR="00FB7A4C" w:rsidRDefault="00FB7A4C" w:rsidP="002E6B54">
      <w:pPr>
        <w:ind w:leftChars="-607" w:left="-1275" w:rightChars="-634" w:right="-1331"/>
        <w:jc w:val="left"/>
        <w:rPr>
          <w:b/>
        </w:rPr>
      </w:pPr>
    </w:p>
    <w:p w:rsidR="00FB7A4C" w:rsidRDefault="00FB7A4C" w:rsidP="002E6B54">
      <w:pPr>
        <w:ind w:leftChars="-607" w:left="-1275" w:rightChars="-634" w:right="-1331"/>
        <w:jc w:val="left"/>
        <w:rPr>
          <w:b/>
        </w:rPr>
      </w:pPr>
    </w:p>
    <w:p w:rsidR="00FB7A4C" w:rsidRDefault="00FB7A4C" w:rsidP="002E6B54">
      <w:pPr>
        <w:ind w:leftChars="-607" w:left="-1275" w:rightChars="-634" w:right="-1331"/>
        <w:jc w:val="left"/>
        <w:rPr>
          <w:b/>
        </w:rPr>
      </w:pPr>
    </w:p>
    <w:p w:rsidR="00834988" w:rsidRDefault="00834988">
      <w:pPr>
        <w:widowControl/>
        <w:jc w:val="left"/>
        <w:rPr>
          <w:b/>
        </w:rPr>
      </w:pPr>
      <w:r>
        <w:rPr>
          <w:b/>
        </w:rPr>
        <w:br w:type="page"/>
      </w:r>
    </w:p>
    <w:p w:rsidR="00FB2FEF" w:rsidRDefault="00341DA4" w:rsidP="002E6B54">
      <w:pPr>
        <w:ind w:leftChars="-607" w:left="-1275" w:rightChars="-634" w:right="-1331"/>
        <w:jc w:val="left"/>
        <w:rPr>
          <w:b/>
        </w:rPr>
      </w:pPr>
      <w:r>
        <w:rPr>
          <w:b/>
        </w:rPr>
        <w:lastRenderedPageBreak/>
        <w:t>附</w:t>
      </w:r>
      <w:r>
        <w:rPr>
          <w:rFonts w:hint="eastAsia"/>
          <w:b/>
        </w:rPr>
        <w:t>：</w:t>
      </w:r>
    </w:p>
    <w:p w:rsidR="002E6B54" w:rsidRDefault="002E6B54" w:rsidP="002E6B54">
      <w:pPr>
        <w:ind w:leftChars="-607" w:left="-1275" w:rightChars="-634" w:right="-1331"/>
        <w:jc w:val="left"/>
        <w:rPr>
          <w:b/>
        </w:rPr>
      </w:pPr>
    </w:p>
    <w:tbl>
      <w:tblPr>
        <w:tblStyle w:val="a3"/>
        <w:tblW w:w="10774" w:type="dxa"/>
        <w:jc w:val="center"/>
        <w:tblLook w:val="04A0" w:firstRow="1" w:lastRow="0" w:firstColumn="1" w:lastColumn="0" w:noHBand="0" w:noVBand="1"/>
      </w:tblPr>
      <w:tblGrid>
        <w:gridCol w:w="1134"/>
        <w:gridCol w:w="2269"/>
        <w:gridCol w:w="2693"/>
        <w:gridCol w:w="2651"/>
        <w:gridCol w:w="2027"/>
      </w:tblGrid>
      <w:tr w:rsidR="003A5200" w:rsidRPr="007935E0" w:rsidTr="00307772">
        <w:trPr>
          <w:jc w:val="center"/>
        </w:trPr>
        <w:tc>
          <w:tcPr>
            <w:tcW w:w="10774" w:type="dxa"/>
            <w:gridSpan w:val="5"/>
            <w:vAlign w:val="center"/>
          </w:tcPr>
          <w:p w:rsidR="003A5200" w:rsidRPr="007935E0" w:rsidRDefault="00B15C20" w:rsidP="00870ADB">
            <w:pPr>
              <w:tabs>
                <w:tab w:val="center" w:pos="4153"/>
                <w:tab w:val="right" w:pos="8306"/>
              </w:tabs>
              <w:snapToGrid w:val="0"/>
              <w:jc w:val="center"/>
              <w:rPr>
                <w:rFonts w:asciiTheme="minorEastAsia" w:hAnsiTheme="minorEastAsia"/>
                <w:b/>
                <w:sz w:val="18"/>
                <w:szCs w:val="18"/>
              </w:rPr>
            </w:pPr>
            <w:r w:rsidRPr="00B15C20">
              <w:rPr>
                <w:rFonts w:asciiTheme="minorEastAsia" w:hAnsiTheme="minorEastAsia"/>
                <w:b/>
                <w:sz w:val="18"/>
                <w:szCs w:val="18"/>
              </w:rPr>
              <w:t>受益所有人识别佐证材料清单</w:t>
            </w:r>
          </w:p>
        </w:tc>
      </w:tr>
      <w:tr w:rsidR="00307772" w:rsidRPr="007935E0" w:rsidTr="00307772">
        <w:trPr>
          <w:jc w:val="center"/>
        </w:trPr>
        <w:tc>
          <w:tcPr>
            <w:tcW w:w="1134" w:type="dxa"/>
            <w:vAlign w:val="center"/>
          </w:tcPr>
          <w:p w:rsidR="008B29C5" w:rsidRDefault="00B15C20">
            <w:pPr>
              <w:jc w:val="center"/>
              <w:rPr>
                <w:rFonts w:asciiTheme="minorEastAsia" w:hAnsiTheme="minorEastAsia"/>
                <w:b/>
                <w:sz w:val="18"/>
                <w:szCs w:val="18"/>
              </w:rPr>
            </w:pPr>
            <w:r w:rsidRPr="00B15C20">
              <w:rPr>
                <w:rFonts w:asciiTheme="minorEastAsia" w:hAnsiTheme="minorEastAsia"/>
                <w:b/>
                <w:sz w:val="18"/>
                <w:szCs w:val="18"/>
              </w:rPr>
              <w:t>主体分类</w:t>
            </w:r>
          </w:p>
        </w:tc>
        <w:tc>
          <w:tcPr>
            <w:tcW w:w="2269" w:type="dxa"/>
            <w:vAlign w:val="center"/>
          </w:tcPr>
          <w:p w:rsidR="008B29C5" w:rsidRDefault="00B15C20">
            <w:pPr>
              <w:jc w:val="center"/>
              <w:rPr>
                <w:rFonts w:asciiTheme="minorEastAsia" w:hAnsiTheme="minorEastAsia"/>
                <w:b/>
                <w:sz w:val="18"/>
                <w:szCs w:val="18"/>
              </w:rPr>
            </w:pPr>
            <w:r w:rsidRPr="00B15C20">
              <w:rPr>
                <w:rFonts w:asciiTheme="minorEastAsia" w:hAnsiTheme="minorEastAsia"/>
                <w:b/>
                <w:sz w:val="18"/>
                <w:szCs w:val="18"/>
              </w:rPr>
              <w:t>主体类型</w:t>
            </w:r>
          </w:p>
        </w:tc>
        <w:tc>
          <w:tcPr>
            <w:tcW w:w="2693" w:type="dxa"/>
            <w:vAlign w:val="center"/>
          </w:tcPr>
          <w:p w:rsidR="008B29C5" w:rsidRDefault="00B15C20">
            <w:pPr>
              <w:jc w:val="center"/>
              <w:rPr>
                <w:rFonts w:asciiTheme="minorEastAsia" w:hAnsiTheme="minorEastAsia"/>
                <w:b/>
                <w:sz w:val="18"/>
                <w:szCs w:val="18"/>
              </w:rPr>
            </w:pPr>
            <w:r w:rsidRPr="00B15C20">
              <w:rPr>
                <w:rFonts w:asciiTheme="minorEastAsia" w:hAnsiTheme="minorEastAsia"/>
                <w:b/>
                <w:sz w:val="18"/>
                <w:szCs w:val="18"/>
              </w:rPr>
              <w:t>受益所有人定义</w:t>
            </w:r>
          </w:p>
        </w:tc>
        <w:tc>
          <w:tcPr>
            <w:tcW w:w="2651" w:type="dxa"/>
            <w:vAlign w:val="center"/>
          </w:tcPr>
          <w:p w:rsidR="008B29C5" w:rsidRDefault="00B15C20">
            <w:pPr>
              <w:jc w:val="center"/>
              <w:rPr>
                <w:rFonts w:asciiTheme="minorEastAsia" w:hAnsiTheme="minorEastAsia"/>
                <w:b/>
                <w:sz w:val="18"/>
                <w:szCs w:val="18"/>
              </w:rPr>
            </w:pPr>
            <w:r w:rsidRPr="00B15C20">
              <w:rPr>
                <w:rFonts w:asciiTheme="minorEastAsia" w:hAnsiTheme="minorEastAsia"/>
                <w:b/>
                <w:sz w:val="18"/>
                <w:szCs w:val="18"/>
              </w:rPr>
              <w:t>所需材料</w:t>
            </w:r>
            <w:r w:rsidR="001958B4">
              <w:rPr>
                <w:rFonts w:asciiTheme="minorEastAsia" w:hAnsiTheme="minorEastAsia" w:hint="eastAsia"/>
                <w:b/>
                <w:sz w:val="18"/>
                <w:szCs w:val="18"/>
              </w:rPr>
              <w:t>（包括但不限于）</w:t>
            </w:r>
          </w:p>
        </w:tc>
        <w:tc>
          <w:tcPr>
            <w:tcW w:w="2027" w:type="dxa"/>
            <w:vAlign w:val="center"/>
          </w:tcPr>
          <w:p w:rsidR="008B29C5" w:rsidRDefault="00B15C20">
            <w:pPr>
              <w:jc w:val="center"/>
              <w:rPr>
                <w:rFonts w:asciiTheme="minorEastAsia" w:hAnsiTheme="minorEastAsia"/>
                <w:b/>
                <w:sz w:val="18"/>
                <w:szCs w:val="18"/>
              </w:rPr>
            </w:pPr>
            <w:r w:rsidRPr="00B15C20">
              <w:rPr>
                <w:rFonts w:asciiTheme="minorEastAsia" w:hAnsiTheme="minorEastAsia"/>
                <w:b/>
                <w:sz w:val="18"/>
                <w:szCs w:val="18"/>
              </w:rPr>
              <w:t>获得途径</w:t>
            </w:r>
          </w:p>
        </w:tc>
      </w:tr>
      <w:tr w:rsidR="007935E0" w:rsidRPr="007935E0" w:rsidTr="00772673">
        <w:trPr>
          <w:jc w:val="center"/>
        </w:trPr>
        <w:tc>
          <w:tcPr>
            <w:tcW w:w="1134" w:type="dxa"/>
            <w:vAlign w:val="center"/>
          </w:tcPr>
          <w:p w:rsidR="008B29C5" w:rsidRDefault="00B15C20">
            <w:pPr>
              <w:jc w:val="center"/>
              <w:rPr>
                <w:rFonts w:asciiTheme="minorEastAsia" w:hAnsiTheme="minorEastAsia"/>
                <w:sz w:val="18"/>
                <w:szCs w:val="18"/>
              </w:rPr>
            </w:pPr>
            <w:r w:rsidRPr="00B15C20">
              <w:rPr>
                <w:rFonts w:asciiTheme="minorEastAsia" w:hAnsiTheme="minorEastAsia"/>
                <w:sz w:val="18"/>
                <w:szCs w:val="18"/>
              </w:rPr>
              <w:t>A</w:t>
            </w:r>
          </w:p>
        </w:tc>
        <w:tc>
          <w:tcPr>
            <w:tcW w:w="2269" w:type="dxa"/>
            <w:vAlign w:val="center"/>
          </w:tcPr>
          <w:p w:rsidR="008B29C5" w:rsidRPr="00416CBC" w:rsidRDefault="00234EF8" w:rsidP="00772673">
            <w:pPr>
              <w:spacing w:line="280" w:lineRule="exact"/>
              <w:rPr>
                <w:rFonts w:asciiTheme="minorEastAsia" w:hAnsiTheme="minorEastAsia"/>
                <w:b/>
                <w:color w:val="000000" w:themeColor="text1"/>
                <w:sz w:val="18"/>
                <w:szCs w:val="18"/>
              </w:rPr>
            </w:pPr>
            <w:r w:rsidRPr="00416CBC">
              <w:rPr>
                <w:rFonts w:asciiTheme="minorEastAsia" w:hAnsiTheme="minorEastAsia" w:hint="eastAsia"/>
                <w:b/>
                <w:color w:val="000000" w:themeColor="text1"/>
                <w:sz w:val="18"/>
                <w:szCs w:val="18"/>
              </w:rPr>
              <w:t>法人、非法人组织（公司、合伙企业、社会团体、基金会、社会服务机构等）及其分支机构</w:t>
            </w:r>
          </w:p>
        </w:tc>
        <w:tc>
          <w:tcPr>
            <w:tcW w:w="2693" w:type="dxa"/>
            <w:vAlign w:val="center"/>
          </w:tcPr>
          <w:p w:rsidR="008B29C5" w:rsidRPr="00416CBC" w:rsidRDefault="00B15C20" w:rsidP="00772673">
            <w:pPr>
              <w:spacing w:line="280" w:lineRule="exact"/>
              <w:rPr>
                <w:rFonts w:asciiTheme="minorEastAsia" w:hAnsiTheme="minorEastAsia"/>
                <w:color w:val="000000" w:themeColor="text1"/>
                <w:sz w:val="18"/>
                <w:szCs w:val="18"/>
              </w:rPr>
            </w:pPr>
            <w:r w:rsidRPr="00416CBC">
              <w:rPr>
                <w:rFonts w:asciiTheme="minorEastAsia" w:hAnsiTheme="minorEastAsia"/>
                <w:color w:val="000000" w:themeColor="text1"/>
                <w:sz w:val="18"/>
                <w:szCs w:val="18"/>
              </w:rPr>
              <w:t>1、</w:t>
            </w:r>
            <w:r w:rsidRPr="00416CBC">
              <w:rPr>
                <w:rFonts w:asciiTheme="minorEastAsia" w:hAnsiTheme="minorEastAsia" w:hint="eastAsia"/>
                <w:color w:val="000000" w:themeColor="text1"/>
                <w:sz w:val="18"/>
                <w:szCs w:val="18"/>
              </w:rPr>
              <w:t>通过直接方式或者间接方式最终拥有法人、非法人组织</w:t>
            </w:r>
            <w:r w:rsidRPr="00416CBC">
              <w:rPr>
                <w:rFonts w:asciiTheme="minorEastAsia" w:hAnsiTheme="minorEastAsia"/>
                <w:color w:val="000000" w:themeColor="text1"/>
                <w:sz w:val="18"/>
                <w:szCs w:val="18"/>
              </w:rPr>
              <w:t>25%以上股权、股份或者合伙权益</w:t>
            </w:r>
            <w:r w:rsidR="00B03264" w:rsidRPr="00416CBC">
              <w:rPr>
                <w:rFonts w:asciiTheme="minorEastAsia" w:hAnsiTheme="minorEastAsia" w:hint="eastAsia"/>
                <w:color w:val="000000" w:themeColor="text1"/>
                <w:sz w:val="18"/>
                <w:szCs w:val="18"/>
              </w:rPr>
              <w:t>的自然人</w:t>
            </w:r>
            <w:r w:rsidRPr="00416CBC">
              <w:rPr>
                <w:rFonts w:asciiTheme="minorEastAsia" w:hAnsiTheme="minorEastAsia"/>
                <w:color w:val="000000" w:themeColor="text1"/>
                <w:sz w:val="18"/>
                <w:szCs w:val="18"/>
              </w:rPr>
              <w:t>；</w:t>
            </w:r>
          </w:p>
          <w:p w:rsidR="008B29C5" w:rsidRPr="00416CBC" w:rsidRDefault="00B15C20" w:rsidP="00772673">
            <w:pPr>
              <w:spacing w:line="280" w:lineRule="exact"/>
              <w:rPr>
                <w:rFonts w:asciiTheme="minorEastAsia" w:hAnsiTheme="minorEastAsia"/>
                <w:color w:val="000000" w:themeColor="text1"/>
                <w:sz w:val="18"/>
                <w:szCs w:val="18"/>
              </w:rPr>
            </w:pPr>
            <w:r w:rsidRPr="00416CBC">
              <w:rPr>
                <w:rFonts w:asciiTheme="minorEastAsia" w:hAnsiTheme="minorEastAsia"/>
                <w:color w:val="000000" w:themeColor="text1"/>
                <w:sz w:val="18"/>
                <w:szCs w:val="18"/>
              </w:rPr>
              <w:t>2、</w:t>
            </w:r>
            <w:r w:rsidRPr="00416CBC">
              <w:rPr>
                <w:rFonts w:asciiTheme="minorEastAsia" w:hAnsiTheme="minorEastAsia" w:hint="eastAsia"/>
                <w:color w:val="000000" w:themeColor="text1"/>
                <w:sz w:val="18"/>
                <w:szCs w:val="18"/>
              </w:rPr>
              <w:t>虽未满足第一项标准，但最终享有法人、非法人组织</w:t>
            </w:r>
            <w:r w:rsidRPr="00416CBC">
              <w:rPr>
                <w:rFonts w:asciiTheme="minorEastAsia" w:hAnsiTheme="minorEastAsia"/>
                <w:color w:val="000000" w:themeColor="text1"/>
                <w:sz w:val="18"/>
                <w:szCs w:val="18"/>
              </w:rPr>
              <w:t>25%</w:t>
            </w:r>
            <w:r w:rsidRPr="00416CBC">
              <w:rPr>
                <w:rFonts w:asciiTheme="minorEastAsia" w:hAnsiTheme="minorEastAsia" w:hint="eastAsia"/>
                <w:color w:val="000000" w:themeColor="text1"/>
                <w:sz w:val="18"/>
                <w:szCs w:val="18"/>
              </w:rPr>
              <w:t>以上收益权、表决权</w:t>
            </w:r>
            <w:r w:rsidR="00B03264" w:rsidRPr="00416CBC">
              <w:rPr>
                <w:rFonts w:asciiTheme="minorEastAsia" w:hAnsiTheme="minorEastAsia" w:hint="eastAsia"/>
                <w:color w:val="000000" w:themeColor="text1"/>
                <w:sz w:val="18"/>
                <w:szCs w:val="18"/>
              </w:rPr>
              <w:t>的自然人</w:t>
            </w:r>
            <w:r w:rsidRPr="00416CBC">
              <w:rPr>
                <w:rFonts w:asciiTheme="minorEastAsia" w:hAnsiTheme="minorEastAsia" w:hint="eastAsia"/>
                <w:color w:val="000000" w:themeColor="text1"/>
                <w:sz w:val="18"/>
                <w:szCs w:val="18"/>
              </w:rPr>
              <w:t>；</w:t>
            </w:r>
          </w:p>
          <w:p w:rsidR="008B29C5" w:rsidRPr="00416CBC" w:rsidRDefault="00B15C20" w:rsidP="00772673">
            <w:pPr>
              <w:spacing w:line="280" w:lineRule="exact"/>
              <w:rPr>
                <w:rFonts w:asciiTheme="minorEastAsia" w:hAnsiTheme="minorEastAsia"/>
                <w:color w:val="000000" w:themeColor="text1"/>
                <w:sz w:val="18"/>
                <w:szCs w:val="18"/>
              </w:rPr>
            </w:pPr>
            <w:r w:rsidRPr="00416CBC">
              <w:rPr>
                <w:rFonts w:asciiTheme="minorEastAsia" w:hAnsiTheme="minorEastAsia"/>
                <w:color w:val="000000" w:themeColor="text1"/>
                <w:sz w:val="18"/>
                <w:szCs w:val="18"/>
              </w:rPr>
              <w:t>3、</w:t>
            </w:r>
            <w:r w:rsidRPr="00416CBC">
              <w:rPr>
                <w:rFonts w:asciiTheme="minorEastAsia" w:hAnsiTheme="minorEastAsia" w:hint="eastAsia"/>
                <w:color w:val="000000" w:themeColor="text1"/>
                <w:sz w:val="18"/>
                <w:szCs w:val="18"/>
              </w:rPr>
              <w:t>虽未满足第一项标准，但单独或者联合对法人、非法人组织进行实际控制</w:t>
            </w:r>
            <w:r w:rsidR="00B03264" w:rsidRPr="00416CBC">
              <w:rPr>
                <w:rFonts w:asciiTheme="minorEastAsia" w:hAnsiTheme="minorEastAsia" w:hint="eastAsia"/>
                <w:color w:val="000000" w:themeColor="text1"/>
                <w:sz w:val="18"/>
                <w:szCs w:val="18"/>
              </w:rPr>
              <w:t>的自然人</w:t>
            </w:r>
            <w:r w:rsidRPr="00416CBC">
              <w:rPr>
                <w:rFonts w:asciiTheme="minorEastAsia" w:hAnsiTheme="minorEastAsia" w:hint="eastAsia"/>
                <w:color w:val="000000" w:themeColor="text1"/>
                <w:sz w:val="18"/>
                <w:szCs w:val="18"/>
              </w:rPr>
              <w:t>；</w:t>
            </w:r>
          </w:p>
          <w:p w:rsidR="008B29C5" w:rsidRPr="00416CBC" w:rsidRDefault="00B15C20" w:rsidP="00772673">
            <w:pPr>
              <w:spacing w:line="280" w:lineRule="exact"/>
              <w:rPr>
                <w:color w:val="000000" w:themeColor="text1"/>
                <w:sz w:val="18"/>
                <w:szCs w:val="18"/>
              </w:rPr>
            </w:pPr>
            <w:r w:rsidRPr="00416CBC">
              <w:rPr>
                <w:rFonts w:asciiTheme="minorEastAsia" w:hAnsiTheme="minorEastAsia"/>
                <w:color w:val="000000" w:themeColor="text1"/>
                <w:sz w:val="18"/>
                <w:szCs w:val="18"/>
              </w:rPr>
              <w:t>4、</w:t>
            </w:r>
            <w:r w:rsidRPr="00416CBC">
              <w:rPr>
                <w:rFonts w:hint="eastAsia"/>
                <w:color w:val="000000" w:themeColor="text1"/>
                <w:sz w:val="18"/>
                <w:szCs w:val="18"/>
              </w:rPr>
              <w:t>不存在上述三种情形的，法人、非法人组织中负责日常经营管理的人员</w:t>
            </w:r>
            <w:r w:rsidR="00B03264" w:rsidRPr="00416CBC">
              <w:rPr>
                <w:rFonts w:hint="eastAsia"/>
                <w:color w:val="000000" w:themeColor="text1"/>
                <w:sz w:val="18"/>
                <w:szCs w:val="18"/>
              </w:rPr>
              <w:t>；</w:t>
            </w:r>
          </w:p>
          <w:p w:rsidR="00B03264" w:rsidRPr="00416CBC" w:rsidRDefault="00B03264" w:rsidP="00772673">
            <w:pPr>
              <w:spacing w:line="280" w:lineRule="exact"/>
              <w:rPr>
                <w:color w:val="000000" w:themeColor="text1"/>
                <w:sz w:val="18"/>
                <w:szCs w:val="18"/>
              </w:rPr>
            </w:pPr>
            <w:r w:rsidRPr="00416CBC">
              <w:rPr>
                <w:rFonts w:hint="eastAsia"/>
                <w:color w:val="000000" w:themeColor="text1"/>
                <w:sz w:val="18"/>
                <w:szCs w:val="18"/>
              </w:rPr>
              <w:t>5</w:t>
            </w:r>
            <w:r w:rsidRPr="00416CBC">
              <w:rPr>
                <w:rFonts w:hint="eastAsia"/>
                <w:color w:val="000000" w:themeColor="text1"/>
                <w:sz w:val="18"/>
                <w:szCs w:val="18"/>
              </w:rPr>
              <w:t>、对于国内法人、非法人组织的分支机构，应当将该法人、非法人组织的受益所有人认定为该分支机构的受益所有人；</w:t>
            </w:r>
          </w:p>
          <w:p w:rsidR="00B03264" w:rsidRPr="00416CBC" w:rsidRDefault="00B03264" w:rsidP="00772673">
            <w:pPr>
              <w:spacing w:line="280" w:lineRule="exact"/>
              <w:rPr>
                <w:color w:val="000000" w:themeColor="text1"/>
                <w:sz w:val="18"/>
                <w:szCs w:val="18"/>
              </w:rPr>
            </w:pPr>
            <w:r w:rsidRPr="00416CBC">
              <w:rPr>
                <w:rFonts w:hint="eastAsia"/>
                <w:color w:val="000000" w:themeColor="text1"/>
                <w:sz w:val="18"/>
                <w:szCs w:val="18"/>
              </w:rPr>
              <w:t>6</w:t>
            </w:r>
            <w:r w:rsidRPr="00416CBC">
              <w:rPr>
                <w:rFonts w:hint="eastAsia"/>
                <w:color w:val="000000" w:themeColor="text1"/>
                <w:sz w:val="18"/>
                <w:szCs w:val="18"/>
              </w:rPr>
              <w:t>、对于国有参股公司，可以不再识别国有资本部分的受益所有人；</w:t>
            </w:r>
          </w:p>
          <w:p w:rsidR="00B03264" w:rsidRPr="00416CBC" w:rsidRDefault="00B03264" w:rsidP="00772673">
            <w:pPr>
              <w:spacing w:line="280" w:lineRule="exact"/>
              <w:rPr>
                <w:rFonts w:asciiTheme="minorEastAsia" w:hAnsiTheme="minorEastAsia"/>
                <w:color w:val="000000" w:themeColor="text1"/>
                <w:sz w:val="18"/>
                <w:szCs w:val="18"/>
              </w:rPr>
            </w:pPr>
            <w:r w:rsidRPr="00416CBC">
              <w:rPr>
                <w:rFonts w:hint="eastAsia"/>
                <w:color w:val="000000" w:themeColor="text1"/>
                <w:sz w:val="18"/>
                <w:szCs w:val="18"/>
              </w:rPr>
              <w:t>7</w:t>
            </w:r>
            <w:r w:rsidRPr="00416CBC">
              <w:rPr>
                <w:rFonts w:hint="eastAsia"/>
                <w:color w:val="000000" w:themeColor="text1"/>
                <w:sz w:val="18"/>
                <w:szCs w:val="18"/>
              </w:rPr>
              <w:t>、对于外国公司分支机构、外国企业常驻代表机构除应当识别所属外国公司的受益所有人外，还应当将该分支机构或者该常驻代表机构的至少一名高级管理人员认定为受益所有人。</w:t>
            </w:r>
          </w:p>
        </w:tc>
        <w:tc>
          <w:tcPr>
            <w:tcW w:w="2651" w:type="dxa"/>
            <w:vAlign w:val="center"/>
          </w:tcPr>
          <w:p w:rsidR="008B29C5" w:rsidRPr="00416CBC" w:rsidRDefault="00B15C20" w:rsidP="00772673">
            <w:pPr>
              <w:spacing w:line="280" w:lineRule="exact"/>
              <w:rPr>
                <w:rFonts w:asciiTheme="minorEastAsia" w:hAnsiTheme="minorEastAsia"/>
                <w:color w:val="000000" w:themeColor="text1"/>
                <w:sz w:val="18"/>
                <w:szCs w:val="18"/>
              </w:rPr>
            </w:pPr>
            <w:r w:rsidRPr="00416CBC">
              <w:rPr>
                <w:rFonts w:asciiTheme="minorEastAsia" w:hAnsiTheme="minorEastAsia"/>
                <w:color w:val="000000" w:themeColor="text1"/>
                <w:sz w:val="18"/>
                <w:szCs w:val="18"/>
              </w:rPr>
              <w:t>1、受益所有人身份证件复印件正反面；</w:t>
            </w:r>
          </w:p>
          <w:p w:rsidR="008B29C5" w:rsidRPr="00416CBC" w:rsidRDefault="00B15C20" w:rsidP="00772673">
            <w:pPr>
              <w:spacing w:line="280" w:lineRule="exact"/>
              <w:rPr>
                <w:rFonts w:asciiTheme="minorEastAsia" w:hAnsiTheme="minorEastAsia"/>
                <w:color w:val="000000" w:themeColor="text1"/>
                <w:sz w:val="18"/>
                <w:szCs w:val="18"/>
              </w:rPr>
            </w:pPr>
            <w:r w:rsidRPr="00416CBC">
              <w:rPr>
                <w:rFonts w:asciiTheme="minorEastAsia" w:hAnsiTheme="minorEastAsia"/>
                <w:color w:val="000000" w:themeColor="text1"/>
                <w:sz w:val="18"/>
                <w:szCs w:val="18"/>
              </w:rPr>
              <w:t>2、</w:t>
            </w:r>
            <w:r w:rsidRPr="00416CBC">
              <w:rPr>
                <w:rFonts w:asciiTheme="minorEastAsia" w:hAnsiTheme="minorEastAsia" w:hint="eastAsia"/>
                <w:color w:val="000000" w:themeColor="text1"/>
                <w:sz w:val="18"/>
                <w:szCs w:val="18"/>
              </w:rPr>
              <w:t>非自然人客户受益所有人信息表；</w:t>
            </w:r>
          </w:p>
          <w:p w:rsidR="008B29C5" w:rsidRPr="00416CBC" w:rsidRDefault="00B15C20" w:rsidP="00772673">
            <w:pPr>
              <w:spacing w:line="280" w:lineRule="exact"/>
              <w:rPr>
                <w:rFonts w:asciiTheme="minorEastAsia" w:hAnsiTheme="minorEastAsia"/>
                <w:color w:val="000000" w:themeColor="text1"/>
                <w:sz w:val="18"/>
                <w:szCs w:val="18"/>
              </w:rPr>
            </w:pPr>
            <w:r w:rsidRPr="00416CBC">
              <w:rPr>
                <w:rFonts w:asciiTheme="minorEastAsia" w:hAnsiTheme="minorEastAsia"/>
                <w:color w:val="000000" w:themeColor="text1"/>
                <w:sz w:val="18"/>
                <w:szCs w:val="18"/>
              </w:rPr>
              <w:t>3、</w:t>
            </w:r>
            <w:r w:rsidR="001958B4" w:rsidRPr="00416CBC">
              <w:rPr>
                <w:rFonts w:asciiTheme="minorEastAsia" w:hAnsiTheme="minorEastAsia" w:hint="eastAsia"/>
                <w:color w:val="000000" w:themeColor="text1"/>
                <w:sz w:val="18"/>
                <w:szCs w:val="18"/>
              </w:rPr>
              <w:t>法人、非法人组织的</w:t>
            </w:r>
            <w:r w:rsidRPr="00416CBC">
              <w:rPr>
                <w:rFonts w:asciiTheme="minorEastAsia" w:hAnsiTheme="minorEastAsia" w:hint="eastAsia"/>
                <w:color w:val="000000" w:themeColor="text1"/>
                <w:sz w:val="18"/>
                <w:szCs w:val="18"/>
              </w:rPr>
              <w:t>营业执照（登记证书）或者其他可以验证</w:t>
            </w:r>
            <w:r w:rsidR="001958B4" w:rsidRPr="00416CBC">
              <w:rPr>
                <w:rFonts w:asciiTheme="minorEastAsia" w:hAnsiTheme="minorEastAsia" w:hint="eastAsia"/>
                <w:color w:val="000000" w:themeColor="text1"/>
                <w:sz w:val="18"/>
                <w:szCs w:val="18"/>
              </w:rPr>
              <w:t>法人、非法人组织</w:t>
            </w:r>
            <w:r w:rsidRPr="00416CBC">
              <w:rPr>
                <w:rFonts w:asciiTheme="minorEastAsia" w:hAnsiTheme="minorEastAsia" w:hint="eastAsia"/>
                <w:color w:val="000000" w:themeColor="text1"/>
                <w:sz w:val="18"/>
                <w:szCs w:val="18"/>
              </w:rPr>
              <w:t>身份的文件；</w:t>
            </w:r>
          </w:p>
          <w:p w:rsidR="008B29C5" w:rsidRPr="00416CBC" w:rsidRDefault="00B15C20" w:rsidP="00772673">
            <w:pPr>
              <w:spacing w:line="280" w:lineRule="exact"/>
              <w:rPr>
                <w:rFonts w:asciiTheme="minorEastAsia" w:hAnsiTheme="minorEastAsia"/>
                <w:color w:val="000000" w:themeColor="text1"/>
                <w:sz w:val="18"/>
                <w:szCs w:val="18"/>
              </w:rPr>
            </w:pPr>
            <w:r w:rsidRPr="00416CBC">
              <w:rPr>
                <w:rFonts w:asciiTheme="minorEastAsia" w:hAnsiTheme="minorEastAsia"/>
                <w:color w:val="000000" w:themeColor="text1"/>
                <w:sz w:val="18"/>
                <w:szCs w:val="18"/>
              </w:rPr>
              <w:t>4、</w:t>
            </w:r>
            <w:r w:rsidR="00B86908" w:rsidRPr="00416CBC">
              <w:rPr>
                <w:rFonts w:asciiTheme="minorEastAsia" w:hAnsiTheme="minorEastAsia" w:hint="eastAsia"/>
                <w:color w:val="000000" w:themeColor="text1"/>
                <w:sz w:val="18"/>
                <w:szCs w:val="18"/>
              </w:rPr>
              <w:t>法人、非法人组织的</w:t>
            </w:r>
            <w:r w:rsidRPr="00416CBC">
              <w:rPr>
                <w:rFonts w:asciiTheme="minorEastAsia" w:hAnsiTheme="minorEastAsia" w:hint="eastAsia"/>
                <w:color w:val="000000" w:themeColor="text1"/>
                <w:sz w:val="18"/>
                <w:szCs w:val="18"/>
              </w:rPr>
              <w:t>章程</w:t>
            </w:r>
            <w:r w:rsidR="00B86908" w:rsidRPr="00416CBC">
              <w:rPr>
                <w:rFonts w:asciiTheme="minorEastAsia" w:hAnsiTheme="minorEastAsia" w:hint="eastAsia"/>
                <w:color w:val="000000" w:themeColor="text1"/>
                <w:sz w:val="18"/>
                <w:szCs w:val="18"/>
              </w:rPr>
              <w:t>或者</w:t>
            </w:r>
            <w:r w:rsidR="001958B4" w:rsidRPr="00416CBC">
              <w:rPr>
                <w:rFonts w:asciiTheme="minorEastAsia" w:hAnsiTheme="minorEastAsia" w:hint="eastAsia"/>
                <w:color w:val="000000" w:themeColor="text1"/>
                <w:sz w:val="18"/>
                <w:szCs w:val="18"/>
              </w:rPr>
              <w:t>合伙协议</w:t>
            </w:r>
            <w:r w:rsidRPr="00416CBC">
              <w:rPr>
                <w:rFonts w:asciiTheme="minorEastAsia" w:hAnsiTheme="minorEastAsia" w:hint="eastAsia"/>
                <w:color w:val="000000" w:themeColor="text1"/>
                <w:sz w:val="18"/>
                <w:szCs w:val="18"/>
              </w:rPr>
              <w:t>；</w:t>
            </w:r>
          </w:p>
          <w:p w:rsidR="008B29C5" w:rsidRPr="00416CBC" w:rsidRDefault="00B15C20" w:rsidP="00772673">
            <w:pPr>
              <w:spacing w:line="280" w:lineRule="exact"/>
              <w:rPr>
                <w:rFonts w:asciiTheme="minorEastAsia" w:hAnsiTheme="minorEastAsia"/>
                <w:color w:val="000000" w:themeColor="text1"/>
                <w:sz w:val="18"/>
                <w:szCs w:val="18"/>
              </w:rPr>
            </w:pPr>
            <w:r w:rsidRPr="00416CBC">
              <w:rPr>
                <w:rFonts w:asciiTheme="minorEastAsia" w:hAnsiTheme="minorEastAsia"/>
                <w:color w:val="000000" w:themeColor="text1"/>
                <w:sz w:val="18"/>
                <w:szCs w:val="18"/>
              </w:rPr>
              <w:t>5、</w:t>
            </w:r>
            <w:r w:rsidRPr="00416CBC">
              <w:rPr>
                <w:rFonts w:asciiTheme="minorEastAsia" w:hAnsiTheme="minorEastAsia" w:hint="eastAsia"/>
                <w:color w:val="000000" w:themeColor="text1"/>
                <w:sz w:val="18"/>
                <w:szCs w:val="18"/>
              </w:rPr>
              <w:t>董事、高级管理人员和股东名单、股东持股数量以及持股类型（包括相关的投票权类型）</w:t>
            </w:r>
            <w:r w:rsidR="001958B4" w:rsidRPr="00416CBC">
              <w:rPr>
                <w:rFonts w:asciiTheme="minorEastAsia" w:hAnsiTheme="minorEastAsia" w:hint="eastAsia"/>
                <w:color w:val="000000" w:themeColor="text1"/>
                <w:sz w:val="18"/>
                <w:szCs w:val="18"/>
              </w:rPr>
              <w:t>；</w:t>
            </w:r>
          </w:p>
          <w:p w:rsidR="008B29C5" w:rsidRPr="00416CBC" w:rsidRDefault="001958B4" w:rsidP="00772673">
            <w:pPr>
              <w:spacing w:line="280" w:lineRule="exact"/>
              <w:rPr>
                <w:rFonts w:asciiTheme="minorEastAsia" w:hAnsiTheme="minorEastAsia"/>
                <w:color w:val="000000" w:themeColor="text1"/>
                <w:sz w:val="18"/>
                <w:szCs w:val="18"/>
              </w:rPr>
            </w:pPr>
            <w:r w:rsidRPr="00416CBC">
              <w:rPr>
                <w:rFonts w:asciiTheme="minorEastAsia" w:hAnsiTheme="minorEastAsia" w:hint="eastAsia"/>
                <w:color w:val="000000" w:themeColor="text1"/>
                <w:sz w:val="18"/>
                <w:szCs w:val="18"/>
              </w:rPr>
              <w:t>6</w:t>
            </w:r>
            <w:r w:rsidR="00B15C20" w:rsidRPr="00416CBC">
              <w:rPr>
                <w:rFonts w:asciiTheme="minorEastAsia" w:hAnsiTheme="minorEastAsia"/>
                <w:color w:val="000000" w:themeColor="text1"/>
                <w:sz w:val="18"/>
                <w:szCs w:val="18"/>
              </w:rPr>
              <w:t>、</w:t>
            </w:r>
            <w:r w:rsidR="00B15C20" w:rsidRPr="00416CBC">
              <w:rPr>
                <w:rFonts w:asciiTheme="minorEastAsia" w:hAnsiTheme="minorEastAsia" w:hint="eastAsia"/>
                <w:color w:val="000000" w:themeColor="text1"/>
                <w:sz w:val="18"/>
                <w:szCs w:val="18"/>
              </w:rPr>
              <w:t>合伙人名单、各合伙人承担责任的方式以及合伙人持有的合伙权益比例</w:t>
            </w:r>
            <w:r w:rsidRPr="00416CBC">
              <w:rPr>
                <w:rFonts w:asciiTheme="minorEastAsia" w:hAnsiTheme="minorEastAsia" w:hint="eastAsia"/>
                <w:color w:val="000000" w:themeColor="text1"/>
                <w:sz w:val="18"/>
                <w:szCs w:val="18"/>
              </w:rPr>
              <w:t>；</w:t>
            </w:r>
          </w:p>
          <w:p w:rsidR="001958B4" w:rsidRPr="00416CBC" w:rsidRDefault="001958B4" w:rsidP="00772673">
            <w:pPr>
              <w:spacing w:line="280" w:lineRule="exact"/>
              <w:rPr>
                <w:rFonts w:asciiTheme="minorEastAsia" w:hAnsiTheme="minorEastAsia"/>
                <w:color w:val="000000" w:themeColor="text1"/>
                <w:sz w:val="18"/>
                <w:szCs w:val="18"/>
              </w:rPr>
            </w:pPr>
            <w:r w:rsidRPr="00416CBC">
              <w:rPr>
                <w:rFonts w:asciiTheme="minorEastAsia" w:hAnsiTheme="minorEastAsia" w:hint="eastAsia"/>
                <w:color w:val="000000" w:themeColor="text1"/>
                <w:sz w:val="18"/>
                <w:szCs w:val="18"/>
              </w:rPr>
              <w:t>7、分支机构的营业执照（登记证书）或者其他可以验证分支机构身份的文件；</w:t>
            </w:r>
          </w:p>
          <w:p w:rsidR="001958B4" w:rsidRPr="00416CBC" w:rsidRDefault="001958B4" w:rsidP="00772673">
            <w:pPr>
              <w:spacing w:line="280" w:lineRule="exact"/>
              <w:rPr>
                <w:rFonts w:asciiTheme="minorEastAsia" w:hAnsiTheme="minorEastAsia"/>
                <w:color w:val="000000" w:themeColor="text1"/>
                <w:sz w:val="18"/>
                <w:szCs w:val="18"/>
              </w:rPr>
            </w:pPr>
            <w:r w:rsidRPr="00416CBC">
              <w:rPr>
                <w:rFonts w:asciiTheme="minorEastAsia" w:hAnsiTheme="minorEastAsia" w:hint="eastAsia"/>
                <w:color w:val="000000" w:themeColor="text1"/>
                <w:sz w:val="18"/>
                <w:szCs w:val="18"/>
              </w:rPr>
              <w:t>8、分支机构的负责人或者高级管理人员信息等；</w:t>
            </w:r>
          </w:p>
          <w:p w:rsidR="001958B4" w:rsidRPr="00416CBC" w:rsidRDefault="001958B4" w:rsidP="00772673">
            <w:pPr>
              <w:spacing w:line="280" w:lineRule="exact"/>
              <w:rPr>
                <w:rFonts w:asciiTheme="minorEastAsia" w:hAnsiTheme="minorEastAsia"/>
                <w:color w:val="000000" w:themeColor="text1"/>
                <w:sz w:val="18"/>
                <w:szCs w:val="18"/>
              </w:rPr>
            </w:pPr>
            <w:r w:rsidRPr="00416CBC">
              <w:rPr>
                <w:rFonts w:asciiTheme="minorEastAsia" w:hAnsiTheme="minorEastAsia" w:hint="eastAsia"/>
                <w:color w:val="000000" w:themeColor="text1"/>
                <w:sz w:val="18"/>
                <w:szCs w:val="18"/>
              </w:rPr>
              <w:t>9、</w:t>
            </w:r>
            <w:r w:rsidR="0023743A" w:rsidRPr="00416CBC">
              <w:rPr>
                <w:rFonts w:asciiTheme="minorEastAsia" w:hAnsiTheme="minorEastAsia" w:hint="eastAsia"/>
                <w:color w:val="000000" w:themeColor="text1"/>
                <w:sz w:val="18"/>
                <w:szCs w:val="18"/>
              </w:rPr>
              <w:t>可以</w:t>
            </w:r>
            <w:r w:rsidR="00A57109" w:rsidRPr="00416CBC">
              <w:rPr>
                <w:rFonts w:asciiTheme="minorEastAsia" w:hAnsiTheme="minorEastAsia"/>
                <w:color w:val="000000" w:themeColor="text1"/>
                <w:sz w:val="18"/>
                <w:szCs w:val="18"/>
              </w:rPr>
              <w:t>验证</w:t>
            </w:r>
            <w:r w:rsidR="00A57109" w:rsidRPr="00416CBC">
              <w:rPr>
                <w:rFonts w:asciiTheme="minorEastAsia" w:hAnsiTheme="minorEastAsia" w:hint="eastAsia"/>
                <w:color w:val="000000" w:themeColor="text1"/>
                <w:sz w:val="18"/>
                <w:szCs w:val="18"/>
              </w:rPr>
              <w:t>客户身份与</w:t>
            </w:r>
            <w:r w:rsidR="00A57109" w:rsidRPr="00416CBC">
              <w:rPr>
                <w:rFonts w:asciiTheme="minorEastAsia" w:hAnsiTheme="minorEastAsia"/>
                <w:color w:val="000000" w:themeColor="text1"/>
                <w:sz w:val="18"/>
                <w:szCs w:val="18"/>
              </w:rPr>
              <w:t>受益所有人识别结果的</w:t>
            </w:r>
            <w:r w:rsidR="00A57109" w:rsidRPr="00416CBC">
              <w:rPr>
                <w:rFonts w:asciiTheme="minorEastAsia" w:hAnsiTheme="minorEastAsia" w:hint="eastAsia"/>
                <w:color w:val="000000" w:themeColor="text1"/>
                <w:sz w:val="18"/>
                <w:szCs w:val="18"/>
              </w:rPr>
              <w:t>其他必要证明材料。</w:t>
            </w:r>
          </w:p>
        </w:tc>
        <w:tc>
          <w:tcPr>
            <w:tcW w:w="2027" w:type="dxa"/>
            <w:vMerge w:val="restart"/>
            <w:vAlign w:val="center"/>
          </w:tcPr>
          <w:p w:rsidR="008B29C5" w:rsidRDefault="00B15C20">
            <w:pPr>
              <w:wordWrap w:val="0"/>
              <w:rPr>
                <w:rFonts w:asciiTheme="minorEastAsia" w:hAnsiTheme="minorEastAsia"/>
                <w:sz w:val="18"/>
                <w:szCs w:val="18"/>
              </w:rPr>
            </w:pPr>
            <w:r w:rsidRPr="00B15C20">
              <w:rPr>
                <w:rFonts w:asciiTheme="minorEastAsia" w:hAnsiTheme="minorEastAsia"/>
                <w:sz w:val="18"/>
                <w:szCs w:val="18"/>
              </w:rPr>
              <w:t>第一步：根据实际情况以及从可靠途径、以可靠方式获取的材料、数据或信息。</w:t>
            </w:r>
          </w:p>
          <w:p w:rsidR="008B29C5" w:rsidRDefault="00B15C20">
            <w:pPr>
              <w:wordWrap w:val="0"/>
              <w:rPr>
                <w:rFonts w:asciiTheme="minorEastAsia" w:hAnsiTheme="minorEastAsia"/>
                <w:sz w:val="18"/>
                <w:szCs w:val="18"/>
              </w:rPr>
            </w:pPr>
            <w:r w:rsidRPr="00B15C20">
              <w:rPr>
                <w:rFonts w:asciiTheme="minorEastAsia" w:hAnsiTheme="minorEastAsia"/>
                <w:sz w:val="18"/>
                <w:szCs w:val="18"/>
              </w:rPr>
              <w:t>1、国家企业信用信息公示系统</w:t>
            </w:r>
          </w:p>
          <w:p w:rsidR="008B29C5" w:rsidRDefault="00D747AA">
            <w:pPr>
              <w:wordWrap w:val="0"/>
              <w:rPr>
                <w:rFonts w:asciiTheme="minorEastAsia" w:hAnsiTheme="minorEastAsia"/>
                <w:sz w:val="18"/>
                <w:szCs w:val="18"/>
              </w:rPr>
            </w:pPr>
            <w:hyperlink r:id="rId7" w:history="1">
              <w:r w:rsidR="00B15C20" w:rsidRPr="00B15C20">
                <w:rPr>
                  <w:rStyle w:val="ae"/>
                  <w:sz w:val="18"/>
                  <w:szCs w:val="18"/>
                </w:rPr>
                <w:t>gsxt.gov.cn/index.html</w:t>
              </w:r>
            </w:hyperlink>
          </w:p>
          <w:p w:rsidR="008B29C5" w:rsidRDefault="00B15C20">
            <w:pPr>
              <w:wordWrap w:val="0"/>
              <w:rPr>
                <w:rFonts w:asciiTheme="minorEastAsia" w:hAnsiTheme="minorEastAsia"/>
                <w:sz w:val="18"/>
                <w:szCs w:val="18"/>
              </w:rPr>
            </w:pPr>
            <w:r w:rsidRPr="00B15C20">
              <w:rPr>
                <w:rFonts w:asciiTheme="minorEastAsia" w:hAnsiTheme="minorEastAsia"/>
                <w:sz w:val="18"/>
                <w:szCs w:val="18"/>
              </w:rPr>
              <w:t>2、上海、深圳证券交易所</w:t>
            </w:r>
          </w:p>
          <w:p w:rsidR="008B29C5" w:rsidRDefault="00B15C20">
            <w:pPr>
              <w:wordWrap w:val="0"/>
              <w:rPr>
                <w:rFonts w:asciiTheme="minorEastAsia" w:hAnsiTheme="minorEastAsia"/>
                <w:sz w:val="18"/>
                <w:szCs w:val="18"/>
              </w:rPr>
            </w:pPr>
            <w:r w:rsidRPr="00B15C20">
              <w:rPr>
                <w:rFonts w:asciiTheme="minorEastAsia" w:hAnsiTheme="minorEastAsia"/>
                <w:sz w:val="18"/>
                <w:szCs w:val="18"/>
              </w:rPr>
              <w:t>3、</w:t>
            </w:r>
            <w:r w:rsidRPr="00B15C20">
              <w:rPr>
                <w:rFonts w:asciiTheme="minorEastAsia" w:hAnsiTheme="minorEastAsia" w:hint="eastAsia"/>
                <w:sz w:val="18"/>
                <w:szCs w:val="18"/>
              </w:rPr>
              <w:t>巨潮资讯</w:t>
            </w:r>
          </w:p>
          <w:p w:rsidR="008B29C5" w:rsidRDefault="00D747AA">
            <w:pPr>
              <w:wordWrap w:val="0"/>
              <w:rPr>
                <w:sz w:val="18"/>
                <w:szCs w:val="18"/>
              </w:rPr>
            </w:pPr>
            <w:hyperlink r:id="rId8" w:history="1">
              <w:r w:rsidR="00B15C20" w:rsidRPr="00B15C20">
                <w:rPr>
                  <w:rStyle w:val="ae"/>
                  <w:sz w:val="18"/>
                  <w:szCs w:val="18"/>
                </w:rPr>
                <w:t>https://www.cninfo.com.cn/new/index</w:t>
              </w:r>
            </w:hyperlink>
          </w:p>
          <w:p w:rsidR="008B29C5" w:rsidRDefault="00B15C20">
            <w:pPr>
              <w:wordWrap w:val="0"/>
              <w:rPr>
                <w:sz w:val="18"/>
                <w:szCs w:val="18"/>
              </w:rPr>
            </w:pPr>
            <w:r w:rsidRPr="00B15C20">
              <w:rPr>
                <w:sz w:val="18"/>
                <w:szCs w:val="18"/>
              </w:rPr>
              <w:t>4</w:t>
            </w:r>
            <w:r w:rsidRPr="00B15C20">
              <w:rPr>
                <w:rFonts w:hint="eastAsia"/>
                <w:sz w:val="18"/>
                <w:szCs w:val="18"/>
              </w:rPr>
              <w:t>、</w:t>
            </w:r>
            <w:r w:rsidR="007935E0" w:rsidRPr="00870ADB">
              <w:rPr>
                <w:sz w:val="18"/>
                <w:szCs w:val="18"/>
              </w:rPr>
              <w:t>上市公司公告</w:t>
            </w:r>
          </w:p>
          <w:p w:rsidR="008B29C5" w:rsidRDefault="007935E0">
            <w:pPr>
              <w:wordWrap w:val="0"/>
              <w:rPr>
                <w:sz w:val="18"/>
                <w:szCs w:val="18"/>
              </w:rPr>
            </w:pPr>
            <w:r w:rsidRPr="007935E0">
              <w:rPr>
                <w:sz w:val="18"/>
                <w:szCs w:val="18"/>
              </w:rPr>
              <w:t>5</w:t>
            </w:r>
            <w:r w:rsidRPr="007935E0">
              <w:rPr>
                <w:rFonts w:hint="eastAsia"/>
                <w:sz w:val="18"/>
                <w:szCs w:val="18"/>
              </w:rPr>
              <w:t>、上海证券报、中国证券报、证券时报</w:t>
            </w:r>
          </w:p>
          <w:p w:rsidR="008B29C5" w:rsidRDefault="007935E0">
            <w:pPr>
              <w:wordWrap w:val="0"/>
              <w:rPr>
                <w:sz w:val="18"/>
                <w:szCs w:val="18"/>
              </w:rPr>
            </w:pPr>
            <w:r w:rsidRPr="007935E0">
              <w:rPr>
                <w:sz w:val="18"/>
                <w:szCs w:val="18"/>
              </w:rPr>
              <w:t>6</w:t>
            </w:r>
            <w:r w:rsidRPr="007935E0">
              <w:rPr>
                <w:rFonts w:hint="eastAsia"/>
                <w:sz w:val="18"/>
                <w:szCs w:val="18"/>
              </w:rPr>
              <w:t>、该机构官方网站</w:t>
            </w:r>
          </w:p>
          <w:p w:rsidR="008B29C5" w:rsidRDefault="007935E0">
            <w:pPr>
              <w:wordWrap w:val="0"/>
              <w:rPr>
                <w:sz w:val="18"/>
                <w:szCs w:val="18"/>
              </w:rPr>
            </w:pPr>
            <w:r w:rsidRPr="007935E0">
              <w:rPr>
                <w:sz w:val="18"/>
                <w:szCs w:val="18"/>
              </w:rPr>
              <w:t>7</w:t>
            </w:r>
            <w:r w:rsidRPr="007935E0">
              <w:rPr>
                <w:rFonts w:hint="eastAsia"/>
                <w:sz w:val="18"/>
                <w:szCs w:val="18"/>
              </w:rPr>
              <w:t>、中国社会组织政务服务平台</w:t>
            </w:r>
          </w:p>
          <w:p w:rsidR="008B29C5" w:rsidRDefault="00D747AA">
            <w:pPr>
              <w:wordWrap w:val="0"/>
              <w:rPr>
                <w:sz w:val="18"/>
                <w:szCs w:val="18"/>
              </w:rPr>
            </w:pPr>
            <w:hyperlink r:id="rId9" w:history="1">
              <w:r w:rsidR="00B15C20" w:rsidRPr="00B15C20">
                <w:rPr>
                  <w:rStyle w:val="ae"/>
                  <w:sz w:val="18"/>
                  <w:szCs w:val="18"/>
                </w:rPr>
                <w:t>https://xxgs.chinanpo.mca.gov.cn/gsxt/newList</w:t>
              </w:r>
            </w:hyperlink>
          </w:p>
          <w:p w:rsidR="008B29C5" w:rsidRDefault="008B29C5">
            <w:pPr>
              <w:rPr>
                <w:rFonts w:asciiTheme="minorEastAsia" w:hAnsiTheme="minorEastAsia"/>
                <w:sz w:val="18"/>
                <w:szCs w:val="18"/>
              </w:rPr>
            </w:pPr>
          </w:p>
          <w:p w:rsidR="008B29C5" w:rsidRDefault="007935E0">
            <w:pPr>
              <w:rPr>
                <w:rFonts w:asciiTheme="minorEastAsia" w:hAnsiTheme="minorEastAsia"/>
                <w:sz w:val="18"/>
                <w:szCs w:val="18"/>
              </w:rPr>
            </w:pPr>
            <w:r>
              <w:rPr>
                <w:rFonts w:asciiTheme="minorEastAsia" w:hAnsiTheme="minorEastAsia"/>
                <w:sz w:val="18"/>
                <w:szCs w:val="18"/>
              </w:rPr>
              <w:t>第二步：</w:t>
            </w:r>
            <w:r w:rsidR="004B00C4">
              <w:rPr>
                <w:rFonts w:asciiTheme="minorEastAsia" w:hAnsiTheme="minorEastAsia"/>
                <w:sz w:val="18"/>
                <w:szCs w:val="18"/>
              </w:rPr>
              <w:t>如信息未查询完整，公司业务部门至少通过以下方式中的一种</w:t>
            </w:r>
            <w:r w:rsidR="00E45149">
              <w:rPr>
                <w:rFonts w:asciiTheme="minorEastAsia" w:hAnsiTheme="minorEastAsia"/>
                <w:sz w:val="18"/>
                <w:szCs w:val="18"/>
              </w:rPr>
              <w:t>：网站、电子邮件、电话、传真、函告等，要求客户配合提供相关材料。</w:t>
            </w:r>
          </w:p>
          <w:p w:rsidR="008B29C5" w:rsidRDefault="008B29C5">
            <w:pPr>
              <w:rPr>
                <w:rFonts w:asciiTheme="minorEastAsia" w:hAnsiTheme="minorEastAsia"/>
                <w:sz w:val="18"/>
                <w:szCs w:val="18"/>
              </w:rPr>
            </w:pPr>
          </w:p>
          <w:p w:rsidR="008B29C5" w:rsidRDefault="00E45149">
            <w:pPr>
              <w:rPr>
                <w:rFonts w:asciiTheme="minorEastAsia" w:hAnsiTheme="minorEastAsia"/>
                <w:sz w:val="18"/>
                <w:szCs w:val="18"/>
              </w:rPr>
            </w:pPr>
            <w:r>
              <w:rPr>
                <w:rFonts w:asciiTheme="minorEastAsia" w:hAnsiTheme="minorEastAsia"/>
                <w:sz w:val="18"/>
                <w:szCs w:val="18"/>
              </w:rPr>
              <w:t>（以上各类材料均需提供纸质与电子材料，通过网站查询可截屏。与客户沟通询问过程也需留痕。）</w:t>
            </w:r>
          </w:p>
        </w:tc>
      </w:tr>
      <w:tr w:rsidR="007935E0" w:rsidRPr="007935E0" w:rsidTr="00772673">
        <w:trPr>
          <w:jc w:val="center"/>
        </w:trPr>
        <w:tc>
          <w:tcPr>
            <w:tcW w:w="1134" w:type="dxa"/>
            <w:vAlign w:val="center"/>
          </w:tcPr>
          <w:p w:rsidR="008B29C5" w:rsidRDefault="00B15C20">
            <w:pPr>
              <w:jc w:val="center"/>
              <w:rPr>
                <w:rFonts w:asciiTheme="minorEastAsia" w:hAnsiTheme="minorEastAsia"/>
                <w:sz w:val="18"/>
                <w:szCs w:val="18"/>
              </w:rPr>
            </w:pPr>
            <w:r w:rsidRPr="00B15C20">
              <w:rPr>
                <w:rFonts w:asciiTheme="minorEastAsia" w:hAnsiTheme="minorEastAsia"/>
                <w:sz w:val="18"/>
                <w:szCs w:val="18"/>
              </w:rPr>
              <w:t>B</w:t>
            </w:r>
          </w:p>
        </w:tc>
        <w:tc>
          <w:tcPr>
            <w:tcW w:w="2269" w:type="dxa"/>
            <w:vAlign w:val="center"/>
          </w:tcPr>
          <w:p w:rsidR="008B29C5" w:rsidRPr="00416CBC" w:rsidRDefault="00B86908" w:rsidP="00772673">
            <w:pPr>
              <w:spacing w:line="280" w:lineRule="exact"/>
              <w:rPr>
                <w:rFonts w:asciiTheme="minorEastAsia" w:hAnsiTheme="minorEastAsia"/>
                <w:b/>
                <w:color w:val="000000" w:themeColor="text1"/>
                <w:sz w:val="18"/>
                <w:szCs w:val="18"/>
              </w:rPr>
            </w:pPr>
            <w:r w:rsidRPr="00416CBC">
              <w:rPr>
                <w:rFonts w:asciiTheme="minorEastAsia" w:hAnsiTheme="minorEastAsia" w:hint="eastAsia"/>
                <w:b/>
                <w:color w:val="000000" w:themeColor="text1"/>
                <w:sz w:val="18"/>
                <w:szCs w:val="18"/>
              </w:rPr>
              <w:t>除资产管理信托之外的所有信托（</w:t>
            </w:r>
            <w:r w:rsidR="00834988">
              <w:rPr>
                <w:rFonts w:asciiTheme="minorEastAsia" w:hAnsiTheme="minorEastAsia" w:hint="eastAsia"/>
                <w:b/>
                <w:color w:val="000000" w:themeColor="text1"/>
                <w:sz w:val="18"/>
                <w:szCs w:val="18"/>
              </w:rPr>
              <w:t>资产</w:t>
            </w:r>
            <w:r w:rsidRPr="00416CBC">
              <w:rPr>
                <w:rFonts w:asciiTheme="minorEastAsia" w:hAnsiTheme="minorEastAsia" w:hint="eastAsia"/>
                <w:b/>
                <w:color w:val="000000" w:themeColor="text1"/>
                <w:sz w:val="18"/>
                <w:szCs w:val="18"/>
              </w:rPr>
              <w:t>服务信托、公益慈善信托、民事信托、外国信托等）</w:t>
            </w:r>
          </w:p>
        </w:tc>
        <w:tc>
          <w:tcPr>
            <w:tcW w:w="2693" w:type="dxa"/>
            <w:vAlign w:val="center"/>
          </w:tcPr>
          <w:p w:rsidR="00B86908" w:rsidRPr="00416CBC" w:rsidRDefault="00B86908" w:rsidP="00772673">
            <w:pPr>
              <w:spacing w:line="280" w:lineRule="exact"/>
              <w:rPr>
                <w:rFonts w:asciiTheme="minorEastAsia" w:hAnsiTheme="minorEastAsia"/>
                <w:color w:val="000000" w:themeColor="text1"/>
                <w:sz w:val="18"/>
                <w:szCs w:val="18"/>
              </w:rPr>
            </w:pPr>
            <w:r w:rsidRPr="00416CBC">
              <w:rPr>
                <w:rFonts w:asciiTheme="minorEastAsia" w:hAnsiTheme="minorEastAsia" w:hint="eastAsia"/>
                <w:color w:val="000000" w:themeColor="text1"/>
                <w:sz w:val="18"/>
                <w:szCs w:val="18"/>
              </w:rPr>
              <w:t>1、信托当事人，即委托人、受托人、受益人、监察人（如有）；</w:t>
            </w:r>
          </w:p>
          <w:p w:rsidR="008B29C5" w:rsidRPr="00416CBC" w:rsidRDefault="00B86908" w:rsidP="00772673">
            <w:pPr>
              <w:spacing w:line="280" w:lineRule="exact"/>
              <w:rPr>
                <w:rFonts w:asciiTheme="minorEastAsia" w:hAnsiTheme="minorEastAsia"/>
                <w:color w:val="000000" w:themeColor="text1"/>
                <w:sz w:val="18"/>
                <w:szCs w:val="18"/>
              </w:rPr>
            </w:pPr>
            <w:r w:rsidRPr="00416CBC">
              <w:rPr>
                <w:rFonts w:asciiTheme="minorEastAsia" w:hAnsiTheme="minorEastAsia" w:hint="eastAsia"/>
                <w:color w:val="000000" w:themeColor="text1"/>
                <w:sz w:val="18"/>
                <w:szCs w:val="18"/>
              </w:rPr>
              <w:t>2、对信托行使最终有效控制的其他自然人。</w:t>
            </w:r>
          </w:p>
        </w:tc>
        <w:tc>
          <w:tcPr>
            <w:tcW w:w="2651" w:type="dxa"/>
            <w:vAlign w:val="center"/>
          </w:tcPr>
          <w:p w:rsidR="00B86908" w:rsidRPr="00416CBC" w:rsidRDefault="00B86908" w:rsidP="00772673">
            <w:pPr>
              <w:spacing w:line="280" w:lineRule="exact"/>
              <w:rPr>
                <w:rFonts w:asciiTheme="minorEastAsia" w:hAnsiTheme="minorEastAsia"/>
                <w:color w:val="000000" w:themeColor="text1"/>
                <w:sz w:val="18"/>
                <w:szCs w:val="18"/>
              </w:rPr>
            </w:pPr>
            <w:r w:rsidRPr="00416CBC">
              <w:rPr>
                <w:rFonts w:asciiTheme="minorEastAsia" w:hAnsiTheme="minorEastAsia"/>
                <w:color w:val="000000" w:themeColor="text1"/>
                <w:sz w:val="18"/>
                <w:szCs w:val="18"/>
              </w:rPr>
              <w:t>1、受益所有人身份证件复印件正反面；</w:t>
            </w:r>
          </w:p>
          <w:p w:rsidR="00B86908" w:rsidRPr="00416CBC" w:rsidRDefault="00B86908" w:rsidP="00772673">
            <w:pPr>
              <w:spacing w:line="280" w:lineRule="exact"/>
              <w:rPr>
                <w:rFonts w:asciiTheme="minorEastAsia" w:hAnsiTheme="minorEastAsia"/>
                <w:color w:val="000000" w:themeColor="text1"/>
                <w:sz w:val="18"/>
                <w:szCs w:val="18"/>
              </w:rPr>
            </w:pPr>
            <w:r w:rsidRPr="00416CBC">
              <w:rPr>
                <w:rFonts w:asciiTheme="minorEastAsia" w:hAnsiTheme="minorEastAsia"/>
                <w:color w:val="000000" w:themeColor="text1"/>
                <w:sz w:val="18"/>
                <w:szCs w:val="18"/>
              </w:rPr>
              <w:t>2、</w:t>
            </w:r>
            <w:r w:rsidRPr="00416CBC">
              <w:rPr>
                <w:rFonts w:asciiTheme="minorEastAsia" w:hAnsiTheme="minorEastAsia" w:hint="eastAsia"/>
                <w:color w:val="000000" w:themeColor="text1"/>
                <w:sz w:val="18"/>
                <w:szCs w:val="18"/>
              </w:rPr>
              <w:t>非自然人客户受益所有人信息表；</w:t>
            </w:r>
          </w:p>
          <w:p w:rsidR="00B86908" w:rsidRPr="00416CBC" w:rsidRDefault="00B86908" w:rsidP="00772673">
            <w:pPr>
              <w:spacing w:line="280" w:lineRule="exact"/>
              <w:rPr>
                <w:rFonts w:asciiTheme="minorEastAsia" w:hAnsiTheme="minorEastAsia"/>
                <w:color w:val="000000" w:themeColor="text1"/>
                <w:sz w:val="18"/>
                <w:szCs w:val="18"/>
              </w:rPr>
            </w:pPr>
            <w:r w:rsidRPr="00416CBC">
              <w:rPr>
                <w:rFonts w:asciiTheme="minorEastAsia" w:hAnsiTheme="minorEastAsia"/>
                <w:color w:val="000000" w:themeColor="text1"/>
                <w:sz w:val="18"/>
                <w:szCs w:val="18"/>
              </w:rPr>
              <w:t>3、</w:t>
            </w:r>
            <w:r w:rsidRPr="00416CBC">
              <w:rPr>
                <w:rFonts w:asciiTheme="minorEastAsia" w:hAnsiTheme="minorEastAsia" w:hint="eastAsia"/>
                <w:color w:val="000000" w:themeColor="text1"/>
                <w:sz w:val="18"/>
                <w:szCs w:val="18"/>
              </w:rPr>
              <w:t>信托合同、成立公告（如有）、信托登记证明文书（如有）或者类似书面文件；</w:t>
            </w:r>
          </w:p>
          <w:p w:rsidR="00B86908" w:rsidRPr="00416CBC" w:rsidRDefault="00B86908" w:rsidP="00772673">
            <w:pPr>
              <w:spacing w:line="280" w:lineRule="exact"/>
              <w:rPr>
                <w:rFonts w:asciiTheme="minorEastAsia" w:hAnsiTheme="minorEastAsia"/>
                <w:color w:val="000000" w:themeColor="text1"/>
                <w:sz w:val="18"/>
                <w:szCs w:val="18"/>
              </w:rPr>
            </w:pPr>
            <w:r w:rsidRPr="00416CBC">
              <w:rPr>
                <w:rFonts w:asciiTheme="minorEastAsia" w:hAnsiTheme="minorEastAsia"/>
                <w:color w:val="000000" w:themeColor="text1"/>
                <w:sz w:val="18"/>
                <w:szCs w:val="18"/>
              </w:rPr>
              <w:t>4、</w:t>
            </w:r>
            <w:r w:rsidRPr="00416CBC">
              <w:rPr>
                <w:rFonts w:asciiTheme="minorEastAsia" w:hAnsiTheme="minorEastAsia" w:hint="eastAsia"/>
                <w:color w:val="000000" w:themeColor="text1"/>
                <w:sz w:val="18"/>
                <w:szCs w:val="18"/>
              </w:rPr>
              <w:t>信托受益权在受托人处的登记记录（如有）或者其他可以证明信托当事人权益的文件；</w:t>
            </w:r>
          </w:p>
          <w:p w:rsidR="00B86908" w:rsidRPr="00416CBC" w:rsidRDefault="00B86908" w:rsidP="00772673">
            <w:pPr>
              <w:spacing w:line="280" w:lineRule="exact"/>
              <w:rPr>
                <w:rFonts w:asciiTheme="minorEastAsia" w:hAnsiTheme="minorEastAsia"/>
                <w:color w:val="000000" w:themeColor="text1"/>
                <w:sz w:val="18"/>
                <w:szCs w:val="18"/>
              </w:rPr>
            </w:pPr>
            <w:r w:rsidRPr="00416CBC">
              <w:rPr>
                <w:rFonts w:asciiTheme="minorEastAsia" w:hAnsiTheme="minorEastAsia"/>
                <w:color w:val="000000" w:themeColor="text1"/>
                <w:sz w:val="18"/>
                <w:szCs w:val="18"/>
              </w:rPr>
              <w:t>5、</w:t>
            </w:r>
            <w:r w:rsidRPr="00416CBC">
              <w:rPr>
                <w:rFonts w:asciiTheme="minorEastAsia" w:hAnsiTheme="minorEastAsia" w:hint="eastAsia"/>
                <w:color w:val="000000" w:themeColor="text1"/>
                <w:sz w:val="18"/>
                <w:szCs w:val="18"/>
              </w:rPr>
              <w:t>委托人、受托人、受益人和监察人（如有）名单以及其他对该信托行使最终控制权的自然人信息；</w:t>
            </w:r>
          </w:p>
          <w:p w:rsidR="008B29C5" w:rsidRPr="00416CBC" w:rsidRDefault="00B86908" w:rsidP="00772673">
            <w:pPr>
              <w:spacing w:line="280" w:lineRule="exact"/>
              <w:rPr>
                <w:rFonts w:asciiTheme="minorEastAsia" w:hAnsiTheme="minorEastAsia"/>
                <w:color w:val="000000" w:themeColor="text1"/>
                <w:sz w:val="18"/>
                <w:szCs w:val="18"/>
              </w:rPr>
            </w:pPr>
            <w:r w:rsidRPr="00416CBC">
              <w:rPr>
                <w:rFonts w:asciiTheme="minorEastAsia" w:hAnsiTheme="minorEastAsia"/>
                <w:color w:val="000000" w:themeColor="text1"/>
                <w:sz w:val="18"/>
                <w:szCs w:val="18"/>
              </w:rPr>
              <w:t>6、</w:t>
            </w:r>
            <w:r w:rsidRPr="00416CBC">
              <w:rPr>
                <w:rFonts w:asciiTheme="minorEastAsia" w:hAnsiTheme="minorEastAsia" w:hint="eastAsia"/>
                <w:color w:val="000000" w:themeColor="text1"/>
                <w:sz w:val="18"/>
                <w:szCs w:val="18"/>
              </w:rPr>
              <w:t>信托当事人为非自然人时，信托当事人的身份基本信息和受益所有人信息；</w:t>
            </w:r>
          </w:p>
          <w:p w:rsidR="00B86908" w:rsidRPr="00416CBC" w:rsidRDefault="001D5C50" w:rsidP="00772673">
            <w:pPr>
              <w:spacing w:line="280" w:lineRule="exact"/>
              <w:rPr>
                <w:rFonts w:asciiTheme="minorEastAsia" w:hAnsiTheme="minorEastAsia"/>
                <w:color w:val="000000" w:themeColor="text1"/>
                <w:sz w:val="18"/>
                <w:szCs w:val="18"/>
              </w:rPr>
            </w:pPr>
            <w:r w:rsidRPr="00416CBC">
              <w:rPr>
                <w:rFonts w:asciiTheme="minorEastAsia" w:hAnsiTheme="minorEastAsia" w:hint="eastAsia"/>
                <w:color w:val="000000" w:themeColor="text1"/>
                <w:sz w:val="18"/>
                <w:szCs w:val="18"/>
              </w:rPr>
              <w:t>7</w:t>
            </w:r>
            <w:r w:rsidR="00B86908" w:rsidRPr="00416CBC">
              <w:rPr>
                <w:rFonts w:asciiTheme="minorEastAsia" w:hAnsiTheme="minorEastAsia" w:hint="eastAsia"/>
                <w:color w:val="000000" w:themeColor="text1"/>
                <w:sz w:val="18"/>
                <w:szCs w:val="18"/>
              </w:rPr>
              <w:t>、</w:t>
            </w:r>
            <w:r w:rsidR="0023743A" w:rsidRPr="00416CBC">
              <w:rPr>
                <w:rFonts w:asciiTheme="minorEastAsia" w:hAnsiTheme="minorEastAsia" w:hint="eastAsia"/>
                <w:color w:val="000000" w:themeColor="text1"/>
                <w:sz w:val="18"/>
                <w:szCs w:val="18"/>
              </w:rPr>
              <w:t>可以</w:t>
            </w:r>
            <w:r w:rsidR="00A57109" w:rsidRPr="00416CBC">
              <w:rPr>
                <w:rFonts w:asciiTheme="minorEastAsia" w:hAnsiTheme="minorEastAsia"/>
                <w:color w:val="000000" w:themeColor="text1"/>
                <w:sz w:val="18"/>
                <w:szCs w:val="18"/>
              </w:rPr>
              <w:t>验证</w:t>
            </w:r>
            <w:r w:rsidR="00A57109" w:rsidRPr="00416CBC">
              <w:rPr>
                <w:rFonts w:asciiTheme="minorEastAsia" w:hAnsiTheme="minorEastAsia" w:hint="eastAsia"/>
                <w:color w:val="000000" w:themeColor="text1"/>
                <w:sz w:val="18"/>
                <w:szCs w:val="18"/>
              </w:rPr>
              <w:t>客户身份与</w:t>
            </w:r>
            <w:r w:rsidR="00A57109" w:rsidRPr="00416CBC">
              <w:rPr>
                <w:rFonts w:asciiTheme="minorEastAsia" w:hAnsiTheme="minorEastAsia"/>
                <w:color w:val="000000" w:themeColor="text1"/>
                <w:sz w:val="18"/>
                <w:szCs w:val="18"/>
              </w:rPr>
              <w:t>受益所有人识别结果的</w:t>
            </w:r>
            <w:r w:rsidR="00A57109" w:rsidRPr="00416CBC">
              <w:rPr>
                <w:rFonts w:asciiTheme="minorEastAsia" w:hAnsiTheme="minorEastAsia" w:hint="eastAsia"/>
                <w:color w:val="000000" w:themeColor="text1"/>
                <w:sz w:val="18"/>
                <w:szCs w:val="18"/>
              </w:rPr>
              <w:t>其他必要证明材料。</w:t>
            </w:r>
          </w:p>
        </w:tc>
        <w:tc>
          <w:tcPr>
            <w:tcW w:w="2027" w:type="dxa"/>
            <w:vMerge/>
            <w:vAlign w:val="center"/>
          </w:tcPr>
          <w:p w:rsidR="008B29C5" w:rsidRDefault="008B29C5">
            <w:pPr>
              <w:rPr>
                <w:rFonts w:asciiTheme="minorEastAsia" w:hAnsiTheme="minorEastAsia"/>
                <w:sz w:val="18"/>
                <w:szCs w:val="18"/>
              </w:rPr>
            </w:pPr>
          </w:p>
        </w:tc>
      </w:tr>
      <w:tr w:rsidR="007935E0" w:rsidRPr="007935E0" w:rsidTr="00772673">
        <w:trPr>
          <w:jc w:val="center"/>
        </w:trPr>
        <w:tc>
          <w:tcPr>
            <w:tcW w:w="1134" w:type="dxa"/>
            <w:vAlign w:val="center"/>
          </w:tcPr>
          <w:p w:rsidR="008B29C5" w:rsidRDefault="00B15C20">
            <w:pPr>
              <w:jc w:val="center"/>
              <w:rPr>
                <w:rFonts w:asciiTheme="minorEastAsia" w:hAnsiTheme="minorEastAsia"/>
                <w:sz w:val="18"/>
                <w:szCs w:val="18"/>
              </w:rPr>
            </w:pPr>
            <w:r w:rsidRPr="00B15C20">
              <w:rPr>
                <w:rFonts w:asciiTheme="minorEastAsia" w:hAnsiTheme="minorEastAsia"/>
                <w:sz w:val="18"/>
                <w:szCs w:val="18"/>
              </w:rPr>
              <w:t>C</w:t>
            </w:r>
          </w:p>
        </w:tc>
        <w:tc>
          <w:tcPr>
            <w:tcW w:w="2269" w:type="dxa"/>
            <w:vAlign w:val="center"/>
          </w:tcPr>
          <w:p w:rsidR="008B29C5" w:rsidRPr="00416CBC" w:rsidRDefault="00B86908" w:rsidP="00772673">
            <w:pPr>
              <w:spacing w:line="280" w:lineRule="exact"/>
              <w:rPr>
                <w:rFonts w:asciiTheme="minorEastAsia" w:hAnsiTheme="minorEastAsia"/>
                <w:b/>
                <w:color w:val="000000" w:themeColor="text1"/>
                <w:sz w:val="18"/>
                <w:szCs w:val="18"/>
              </w:rPr>
            </w:pPr>
            <w:r w:rsidRPr="00416CBC">
              <w:rPr>
                <w:rFonts w:hint="eastAsia"/>
                <w:b/>
                <w:color w:val="000000" w:themeColor="text1"/>
                <w:sz w:val="18"/>
                <w:szCs w:val="18"/>
              </w:rPr>
              <w:t>资产管理产品（资产管理信托、基金、理财产品、</w:t>
            </w:r>
            <w:r w:rsidRPr="00416CBC">
              <w:rPr>
                <w:rFonts w:hint="eastAsia"/>
                <w:b/>
                <w:color w:val="000000" w:themeColor="text1"/>
                <w:sz w:val="18"/>
                <w:szCs w:val="18"/>
              </w:rPr>
              <w:lastRenderedPageBreak/>
              <w:t>资管计划、保险产品、保险资管产品、企业年金、职业年金、养老金产品等）</w:t>
            </w:r>
          </w:p>
        </w:tc>
        <w:tc>
          <w:tcPr>
            <w:tcW w:w="2693" w:type="dxa"/>
            <w:vAlign w:val="center"/>
          </w:tcPr>
          <w:p w:rsidR="001D5C50" w:rsidRPr="00416CBC" w:rsidRDefault="001D5C50" w:rsidP="00772673">
            <w:pPr>
              <w:spacing w:line="280" w:lineRule="exact"/>
              <w:rPr>
                <w:rFonts w:asciiTheme="minorEastAsia" w:hAnsiTheme="minorEastAsia"/>
                <w:color w:val="000000" w:themeColor="text1"/>
                <w:sz w:val="18"/>
                <w:szCs w:val="18"/>
              </w:rPr>
            </w:pPr>
            <w:r w:rsidRPr="00416CBC">
              <w:rPr>
                <w:rFonts w:asciiTheme="minorEastAsia" w:hAnsiTheme="minorEastAsia"/>
                <w:color w:val="000000" w:themeColor="text1"/>
                <w:sz w:val="18"/>
                <w:szCs w:val="18"/>
              </w:rPr>
              <w:lastRenderedPageBreak/>
              <w:t>1、参照法人、非法人组织的识别标准，即：</w:t>
            </w:r>
          </w:p>
          <w:p w:rsidR="001D5C50" w:rsidRPr="00416CBC" w:rsidRDefault="001D5C50" w:rsidP="00772673">
            <w:pPr>
              <w:spacing w:line="280" w:lineRule="exact"/>
              <w:rPr>
                <w:color w:val="000000" w:themeColor="text1"/>
                <w:sz w:val="18"/>
                <w:szCs w:val="18"/>
              </w:rPr>
            </w:pPr>
            <w:r w:rsidRPr="00416CBC">
              <w:rPr>
                <w:rFonts w:asciiTheme="minorEastAsia" w:hAnsiTheme="minorEastAsia" w:hint="eastAsia"/>
                <w:color w:val="000000" w:themeColor="text1"/>
                <w:sz w:val="18"/>
                <w:szCs w:val="18"/>
              </w:rPr>
              <w:lastRenderedPageBreak/>
              <w:t>（</w:t>
            </w:r>
            <w:r w:rsidRPr="00416CBC">
              <w:rPr>
                <w:rFonts w:asciiTheme="minorEastAsia" w:hAnsiTheme="minorEastAsia"/>
                <w:color w:val="000000" w:themeColor="text1"/>
                <w:sz w:val="18"/>
                <w:szCs w:val="18"/>
              </w:rPr>
              <w:t>1）</w:t>
            </w:r>
            <w:r w:rsidRPr="00416CBC">
              <w:rPr>
                <w:rFonts w:hint="eastAsia"/>
                <w:color w:val="000000" w:themeColor="text1"/>
                <w:sz w:val="18"/>
                <w:szCs w:val="18"/>
              </w:rPr>
              <w:t>最终拥有</w:t>
            </w:r>
            <w:r w:rsidRPr="00416CBC">
              <w:rPr>
                <w:color w:val="000000" w:themeColor="text1"/>
                <w:sz w:val="18"/>
                <w:szCs w:val="18"/>
              </w:rPr>
              <w:t>25%</w:t>
            </w:r>
            <w:r w:rsidRPr="00416CBC">
              <w:rPr>
                <w:rFonts w:hint="eastAsia"/>
                <w:color w:val="000000" w:themeColor="text1"/>
                <w:sz w:val="18"/>
                <w:szCs w:val="18"/>
              </w:rPr>
              <w:t>以上权益份额的自然人；</w:t>
            </w:r>
          </w:p>
          <w:p w:rsidR="001D5C50" w:rsidRPr="00416CBC" w:rsidRDefault="001D5C50" w:rsidP="00772673">
            <w:pPr>
              <w:spacing w:line="280" w:lineRule="exact"/>
              <w:rPr>
                <w:color w:val="000000" w:themeColor="text1"/>
                <w:sz w:val="18"/>
                <w:szCs w:val="18"/>
              </w:rPr>
            </w:pPr>
            <w:r w:rsidRPr="00416CBC">
              <w:rPr>
                <w:rFonts w:hint="eastAsia"/>
                <w:color w:val="000000" w:themeColor="text1"/>
                <w:sz w:val="18"/>
                <w:szCs w:val="18"/>
              </w:rPr>
              <w:t>（</w:t>
            </w:r>
            <w:r w:rsidRPr="00416CBC">
              <w:rPr>
                <w:color w:val="000000" w:themeColor="text1"/>
                <w:sz w:val="18"/>
                <w:szCs w:val="18"/>
              </w:rPr>
              <w:t>2</w:t>
            </w:r>
            <w:r w:rsidRPr="00416CBC">
              <w:rPr>
                <w:rFonts w:hint="eastAsia"/>
                <w:color w:val="000000" w:themeColor="text1"/>
                <w:sz w:val="18"/>
                <w:szCs w:val="18"/>
              </w:rPr>
              <w:t>）虽未满足第一项标准，但对资产管理产品进行实际控制的自然人。</w:t>
            </w:r>
          </w:p>
          <w:p w:rsidR="008B29C5" w:rsidRPr="00416CBC" w:rsidRDefault="001D5C50" w:rsidP="00772673">
            <w:pPr>
              <w:spacing w:line="280" w:lineRule="exact"/>
              <w:rPr>
                <w:rFonts w:asciiTheme="minorEastAsia" w:hAnsiTheme="minorEastAsia"/>
                <w:color w:val="000000" w:themeColor="text1"/>
                <w:sz w:val="18"/>
                <w:szCs w:val="18"/>
              </w:rPr>
            </w:pPr>
            <w:r w:rsidRPr="00416CBC">
              <w:rPr>
                <w:rFonts w:asciiTheme="minorEastAsia" w:hAnsiTheme="minorEastAsia"/>
                <w:color w:val="000000" w:themeColor="text1"/>
                <w:sz w:val="18"/>
                <w:szCs w:val="18"/>
              </w:rPr>
              <w:t>2、</w:t>
            </w:r>
            <w:r w:rsidRPr="00416CBC">
              <w:rPr>
                <w:rFonts w:asciiTheme="minorEastAsia" w:hAnsiTheme="minorEastAsia" w:hint="eastAsia"/>
                <w:color w:val="000000" w:themeColor="text1"/>
                <w:sz w:val="18"/>
                <w:szCs w:val="18"/>
              </w:rPr>
              <w:t>对于低风险的资产管理产品，可以</w:t>
            </w:r>
            <w:r w:rsidRPr="00416CBC">
              <w:rPr>
                <w:rFonts w:hint="eastAsia"/>
                <w:color w:val="000000" w:themeColor="text1"/>
                <w:sz w:val="18"/>
                <w:szCs w:val="18"/>
              </w:rPr>
              <w:t>将管理资产管理产品的自然人认定为受益所有人。</w:t>
            </w:r>
          </w:p>
        </w:tc>
        <w:tc>
          <w:tcPr>
            <w:tcW w:w="2651" w:type="dxa"/>
            <w:vAlign w:val="center"/>
          </w:tcPr>
          <w:p w:rsidR="00A57109" w:rsidRPr="00416CBC" w:rsidRDefault="00A57109" w:rsidP="00772673">
            <w:pPr>
              <w:spacing w:line="280" w:lineRule="exact"/>
              <w:rPr>
                <w:rFonts w:asciiTheme="minorEastAsia" w:hAnsiTheme="minorEastAsia"/>
                <w:color w:val="000000" w:themeColor="text1"/>
                <w:sz w:val="18"/>
                <w:szCs w:val="18"/>
              </w:rPr>
            </w:pPr>
            <w:r w:rsidRPr="00416CBC">
              <w:rPr>
                <w:rFonts w:asciiTheme="minorEastAsia" w:hAnsiTheme="minorEastAsia"/>
                <w:color w:val="000000" w:themeColor="text1"/>
                <w:sz w:val="18"/>
                <w:szCs w:val="18"/>
              </w:rPr>
              <w:lastRenderedPageBreak/>
              <w:t>1、受益所有人身份证件复印件正反面；</w:t>
            </w:r>
          </w:p>
          <w:p w:rsidR="00A57109" w:rsidRPr="00416CBC" w:rsidRDefault="00A57109" w:rsidP="00772673">
            <w:pPr>
              <w:spacing w:line="280" w:lineRule="exact"/>
              <w:rPr>
                <w:rFonts w:asciiTheme="minorEastAsia" w:hAnsiTheme="minorEastAsia"/>
                <w:color w:val="000000" w:themeColor="text1"/>
                <w:sz w:val="18"/>
                <w:szCs w:val="18"/>
              </w:rPr>
            </w:pPr>
            <w:r w:rsidRPr="00416CBC">
              <w:rPr>
                <w:rFonts w:asciiTheme="minorEastAsia" w:hAnsiTheme="minorEastAsia"/>
                <w:color w:val="000000" w:themeColor="text1"/>
                <w:sz w:val="18"/>
                <w:szCs w:val="18"/>
              </w:rPr>
              <w:lastRenderedPageBreak/>
              <w:t>2、</w:t>
            </w:r>
            <w:r w:rsidRPr="00416CBC">
              <w:rPr>
                <w:rFonts w:asciiTheme="minorEastAsia" w:hAnsiTheme="minorEastAsia" w:hint="eastAsia"/>
                <w:color w:val="000000" w:themeColor="text1"/>
                <w:sz w:val="18"/>
                <w:szCs w:val="18"/>
              </w:rPr>
              <w:t>非自然人客户受益所有人信息表；</w:t>
            </w:r>
          </w:p>
          <w:p w:rsidR="00A57109" w:rsidRPr="00416CBC" w:rsidRDefault="00A57109" w:rsidP="00772673">
            <w:pPr>
              <w:spacing w:line="280" w:lineRule="exact"/>
              <w:rPr>
                <w:rFonts w:asciiTheme="minorEastAsia" w:hAnsiTheme="minorEastAsia"/>
                <w:color w:val="000000" w:themeColor="text1"/>
                <w:sz w:val="18"/>
                <w:szCs w:val="18"/>
              </w:rPr>
            </w:pPr>
            <w:r w:rsidRPr="00416CBC">
              <w:rPr>
                <w:rFonts w:asciiTheme="minorEastAsia" w:hAnsiTheme="minorEastAsia"/>
                <w:color w:val="000000" w:themeColor="text1"/>
                <w:sz w:val="18"/>
                <w:szCs w:val="18"/>
              </w:rPr>
              <w:t>3、</w:t>
            </w:r>
            <w:r w:rsidRPr="00416CBC">
              <w:rPr>
                <w:rFonts w:asciiTheme="minorEastAsia" w:hAnsiTheme="minorEastAsia" w:hint="eastAsia"/>
                <w:color w:val="000000" w:themeColor="text1"/>
                <w:sz w:val="18"/>
                <w:szCs w:val="18"/>
              </w:rPr>
              <w:t>资产管理产品合同或者类似书面文件、资产管理产品说明书；</w:t>
            </w:r>
          </w:p>
          <w:p w:rsidR="00A57109" w:rsidRPr="00416CBC" w:rsidRDefault="00A57109" w:rsidP="00772673">
            <w:pPr>
              <w:spacing w:line="280" w:lineRule="exact"/>
              <w:rPr>
                <w:rFonts w:asciiTheme="minorEastAsia" w:hAnsiTheme="minorEastAsia"/>
                <w:color w:val="000000" w:themeColor="text1"/>
                <w:sz w:val="18"/>
                <w:szCs w:val="18"/>
              </w:rPr>
            </w:pPr>
            <w:r w:rsidRPr="00416CBC">
              <w:rPr>
                <w:rFonts w:asciiTheme="minorEastAsia" w:hAnsiTheme="minorEastAsia"/>
                <w:color w:val="000000" w:themeColor="text1"/>
                <w:sz w:val="18"/>
                <w:szCs w:val="18"/>
              </w:rPr>
              <w:t>4、</w:t>
            </w:r>
            <w:r w:rsidRPr="00416CBC">
              <w:rPr>
                <w:rFonts w:asciiTheme="minorEastAsia" w:hAnsiTheme="minorEastAsia" w:hint="eastAsia"/>
                <w:color w:val="000000" w:themeColor="text1"/>
                <w:sz w:val="18"/>
                <w:szCs w:val="18"/>
              </w:rPr>
              <w:t>产品份额持有人名册或者其他可以证明投资人权益份额的文件；</w:t>
            </w:r>
          </w:p>
          <w:p w:rsidR="008B29C5" w:rsidRPr="00416CBC" w:rsidRDefault="00A57109" w:rsidP="00772673">
            <w:pPr>
              <w:spacing w:line="280" w:lineRule="exact"/>
              <w:rPr>
                <w:rFonts w:asciiTheme="minorEastAsia" w:hAnsiTheme="minorEastAsia"/>
                <w:color w:val="000000" w:themeColor="text1"/>
                <w:sz w:val="18"/>
                <w:szCs w:val="18"/>
              </w:rPr>
            </w:pPr>
            <w:r w:rsidRPr="00416CBC">
              <w:rPr>
                <w:rFonts w:asciiTheme="minorEastAsia" w:hAnsiTheme="minorEastAsia"/>
                <w:color w:val="000000" w:themeColor="text1"/>
                <w:sz w:val="18"/>
                <w:szCs w:val="18"/>
              </w:rPr>
              <w:t>5、</w:t>
            </w:r>
            <w:r w:rsidRPr="00416CBC">
              <w:rPr>
                <w:rFonts w:asciiTheme="minorEastAsia" w:hAnsiTheme="minorEastAsia" w:hint="eastAsia"/>
                <w:color w:val="000000" w:themeColor="text1"/>
                <w:sz w:val="18"/>
                <w:szCs w:val="18"/>
              </w:rPr>
              <w:t>资产管理产品管理人以及管理资产管理产品的自然人信息；</w:t>
            </w:r>
          </w:p>
          <w:p w:rsidR="00A57109" w:rsidRPr="00416CBC" w:rsidRDefault="00A57109" w:rsidP="00772673">
            <w:pPr>
              <w:spacing w:line="280" w:lineRule="exact"/>
              <w:rPr>
                <w:rFonts w:asciiTheme="minorEastAsia" w:hAnsiTheme="minorEastAsia"/>
                <w:color w:val="000000" w:themeColor="text1"/>
                <w:sz w:val="18"/>
                <w:szCs w:val="18"/>
              </w:rPr>
            </w:pPr>
            <w:r w:rsidRPr="00416CBC">
              <w:rPr>
                <w:rFonts w:asciiTheme="minorEastAsia" w:hAnsiTheme="minorEastAsia" w:hint="eastAsia"/>
                <w:color w:val="000000" w:themeColor="text1"/>
                <w:sz w:val="18"/>
                <w:szCs w:val="18"/>
              </w:rPr>
              <w:t>6、</w:t>
            </w:r>
            <w:r w:rsidR="0023743A" w:rsidRPr="00416CBC">
              <w:rPr>
                <w:rFonts w:asciiTheme="minorEastAsia" w:hAnsiTheme="minorEastAsia" w:hint="eastAsia"/>
                <w:color w:val="000000" w:themeColor="text1"/>
                <w:sz w:val="18"/>
                <w:szCs w:val="18"/>
              </w:rPr>
              <w:t>可以</w:t>
            </w:r>
            <w:r w:rsidRPr="00416CBC">
              <w:rPr>
                <w:rFonts w:asciiTheme="minorEastAsia" w:hAnsiTheme="minorEastAsia"/>
                <w:color w:val="000000" w:themeColor="text1"/>
                <w:sz w:val="18"/>
                <w:szCs w:val="18"/>
              </w:rPr>
              <w:t>验证</w:t>
            </w:r>
            <w:r w:rsidRPr="00416CBC">
              <w:rPr>
                <w:rFonts w:asciiTheme="minorEastAsia" w:hAnsiTheme="minorEastAsia" w:hint="eastAsia"/>
                <w:color w:val="000000" w:themeColor="text1"/>
                <w:sz w:val="18"/>
                <w:szCs w:val="18"/>
              </w:rPr>
              <w:t>客户身份与</w:t>
            </w:r>
            <w:r w:rsidRPr="00416CBC">
              <w:rPr>
                <w:rFonts w:asciiTheme="minorEastAsia" w:hAnsiTheme="minorEastAsia"/>
                <w:color w:val="000000" w:themeColor="text1"/>
                <w:sz w:val="18"/>
                <w:szCs w:val="18"/>
              </w:rPr>
              <w:t>受益所有人识别结果的</w:t>
            </w:r>
            <w:r w:rsidRPr="00416CBC">
              <w:rPr>
                <w:rFonts w:asciiTheme="minorEastAsia" w:hAnsiTheme="minorEastAsia" w:hint="eastAsia"/>
                <w:color w:val="000000" w:themeColor="text1"/>
                <w:sz w:val="18"/>
                <w:szCs w:val="18"/>
              </w:rPr>
              <w:t>其他必要证明材料。</w:t>
            </w:r>
          </w:p>
        </w:tc>
        <w:tc>
          <w:tcPr>
            <w:tcW w:w="2027" w:type="dxa"/>
            <w:vMerge/>
            <w:vAlign w:val="center"/>
          </w:tcPr>
          <w:p w:rsidR="008B29C5" w:rsidRDefault="008B29C5" w:rsidP="00772673">
            <w:pPr>
              <w:spacing w:line="280" w:lineRule="exact"/>
              <w:rPr>
                <w:rFonts w:asciiTheme="minorEastAsia" w:hAnsiTheme="minorEastAsia"/>
                <w:sz w:val="18"/>
                <w:szCs w:val="18"/>
              </w:rPr>
            </w:pPr>
          </w:p>
        </w:tc>
      </w:tr>
      <w:tr w:rsidR="007935E0" w:rsidRPr="007935E0" w:rsidTr="00772673">
        <w:trPr>
          <w:jc w:val="center"/>
        </w:trPr>
        <w:tc>
          <w:tcPr>
            <w:tcW w:w="1134" w:type="dxa"/>
            <w:vAlign w:val="center"/>
          </w:tcPr>
          <w:p w:rsidR="008B29C5" w:rsidRDefault="00B15C20">
            <w:pPr>
              <w:jc w:val="center"/>
              <w:rPr>
                <w:rFonts w:asciiTheme="minorEastAsia" w:hAnsiTheme="minorEastAsia"/>
                <w:sz w:val="18"/>
                <w:szCs w:val="18"/>
              </w:rPr>
            </w:pPr>
            <w:r w:rsidRPr="00B15C20">
              <w:rPr>
                <w:rFonts w:asciiTheme="minorEastAsia" w:hAnsiTheme="minorEastAsia"/>
                <w:sz w:val="18"/>
                <w:szCs w:val="18"/>
              </w:rPr>
              <w:lastRenderedPageBreak/>
              <w:t>D</w:t>
            </w:r>
          </w:p>
        </w:tc>
        <w:tc>
          <w:tcPr>
            <w:tcW w:w="2269" w:type="dxa"/>
            <w:vAlign w:val="center"/>
          </w:tcPr>
          <w:p w:rsidR="008B29C5" w:rsidRPr="00416CBC" w:rsidRDefault="00A57109" w:rsidP="00772673">
            <w:pPr>
              <w:spacing w:line="280" w:lineRule="exact"/>
              <w:rPr>
                <w:rFonts w:asciiTheme="minorEastAsia" w:hAnsiTheme="minorEastAsia"/>
                <w:b/>
                <w:color w:val="000000" w:themeColor="text1"/>
                <w:sz w:val="18"/>
                <w:szCs w:val="18"/>
              </w:rPr>
            </w:pPr>
            <w:r w:rsidRPr="00416CBC">
              <w:rPr>
                <w:rFonts w:asciiTheme="minorEastAsia" w:hAnsiTheme="minorEastAsia" w:hint="eastAsia"/>
                <w:b/>
                <w:color w:val="000000" w:themeColor="text1"/>
                <w:sz w:val="18"/>
                <w:szCs w:val="18"/>
              </w:rPr>
              <w:t>无较高风险情形时可简化识别措施的非自然人客户：</w:t>
            </w:r>
          </w:p>
          <w:p w:rsidR="00A57109" w:rsidRPr="00416CBC" w:rsidRDefault="00A57109" w:rsidP="00772673">
            <w:pPr>
              <w:spacing w:line="280" w:lineRule="exact"/>
              <w:rPr>
                <w:rFonts w:asciiTheme="minorEastAsia" w:hAnsiTheme="minorEastAsia"/>
                <w:color w:val="000000" w:themeColor="text1"/>
                <w:sz w:val="18"/>
                <w:szCs w:val="18"/>
              </w:rPr>
            </w:pPr>
            <w:r w:rsidRPr="00416CBC">
              <w:rPr>
                <w:rFonts w:asciiTheme="minorEastAsia" w:hAnsiTheme="minorEastAsia" w:hint="eastAsia"/>
                <w:color w:val="000000" w:themeColor="text1"/>
                <w:sz w:val="18"/>
                <w:szCs w:val="18"/>
              </w:rPr>
              <w:t>1、不具有法人资格的专业服务机构，如律师事务所、会计师事务所、资产评估机构、合伙专利代理机构等；</w:t>
            </w:r>
          </w:p>
          <w:p w:rsidR="00A57109" w:rsidRPr="00416CBC" w:rsidRDefault="00A57109" w:rsidP="00772673">
            <w:pPr>
              <w:spacing w:line="280" w:lineRule="exact"/>
              <w:rPr>
                <w:rFonts w:asciiTheme="minorEastAsia" w:hAnsiTheme="minorEastAsia"/>
                <w:color w:val="000000" w:themeColor="text1"/>
                <w:sz w:val="18"/>
                <w:szCs w:val="18"/>
              </w:rPr>
            </w:pPr>
            <w:r w:rsidRPr="00416CBC">
              <w:rPr>
                <w:rFonts w:asciiTheme="minorEastAsia" w:hAnsiTheme="minorEastAsia" w:hint="eastAsia"/>
                <w:color w:val="000000" w:themeColor="text1"/>
                <w:sz w:val="18"/>
                <w:szCs w:val="18"/>
              </w:rPr>
              <w:t>2、城镇农村的合作经济组织法人，包括农民专业合作社和农民专业合作社联合社；</w:t>
            </w:r>
          </w:p>
          <w:p w:rsidR="00A57109" w:rsidRPr="00416CBC" w:rsidRDefault="00A57109" w:rsidP="00772673">
            <w:pPr>
              <w:spacing w:line="280" w:lineRule="exact"/>
              <w:rPr>
                <w:rFonts w:asciiTheme="minorEastAsia" w:hAnsiTheme="minorEastAsia"/>
                <w:color w:val="000000" w:themeColor="text1"/>
                <w:sz w:val="18"/>
                <w:szCs w:val="18"/>
              </w:rPr>
            </w:pPr>
            <w:r w:rsidRPr="00416CBC">
              <w:rPr>
                <w:rFonts w:asciiTheme="minorEastAsia" w:hAnsiTheme="minorEastAsia"/>
                <w:color w:val="000000" w:themeColor="text1"/>
                <w:sz w:val="18"/>
                <w:szCs w:val="18"/>
              </w:rPr>
              <w:t>3、</w:t>
            </w:r>
            <w:r w:rsidRPr="00416CBC">
              <w:rPr>
                <w:rFonts w:asciiTheme="minorEastAsia" w:hAnsiTheme="minorEastAsia" w:hint="eastAsia"/>
                <w:color w:val="000000" w:themeColor="text1"/>
                <w:sz w:val="18"/>
                <w:szCs w:val="18"/>
              </w:rPr>
              <w:t>个人独资企业；</w:t>
            </w:r>
          </w:p>
          <w:p w:rsidR="00A57109" w:rsidRPr="00416CBC" w:rsidRDefault="00A57109" w:rsidP="00772673">
            <w:pPr>
              <w:spacing w:line="280" w:lineRule="exact"/>
              <w:rPr>
                <w:rFonts w:asciiTheme="minorEastAsia" w:hAnsiTheme="minorEastAsia"/>
                <w:color w:val="000000" w:themeColor="text1"/>
                <w:sz w:val="18"/>
                <w:szCs w:val="18"/>
              </w:rPr>
            </w:pPr>
            <w:r w:rsidRPr="00416CBC">
              <w:rPr>
                <w:rFonts w:asciiTheme="minorEastAsia" w:hAnsiTheme="minorEastAsia" w:hint="eastAsia"/>
                <w:color w:val="000000" w:themeColor="text1"/>
                <w:sz w:val="18"/>
                <w:szCs w:val="18"/>
              </w:rPr>
              <w:t>4、合格境外投资者；</w:t>
            </w:r>
          </w:p>
          <w:p w:rsidR="00A57109" w:rsidRPr="00416CBC" w:rsidRDefault="00A57109" w:rsidP="00772673">
            <w:pPr>
              <w:spacing w:line="280" w:lineRule="exact"/>
              <w:rPr>
                <w:rFonts w:asciiTheme="minorEastAsia" w:hAnsiTheme="minorEastAsia"/>
                <w:color w:val="000000" w:themeColor="text1"/>
                <w:sz w:val="18"/>
                <w:szCs w:val="18"/>
              </w:rPr>
            </w:pPr>
            <w:r w:rsidRPr="00416CBC">
              <w:rPr>
                <w:rFonts w:asciiTheme="minorEastAsia" w:hAnsiTheme="minorEastAsia" w:hint="eastAsia"/>
                <w:color w:val="000000" w:themeColor="text1"/>
                <w:sz w:val="18"/>
                <w:szCs w:val="18"/>
              </w:rPr>
              <w:t>5、国有独资公司、国有控股公司以及全民所有制企业、集体所有制企业和联营企业。</w:t>
            </w:r>
          </w:p>
        </w:tc>
        <w:tc>
          <w:tcPr>
            <w:tcW w:w="2693" w:type="dxa"/>
            <w:vAlign w:val="center"/>
          </w:tcPr>
          <w:p w:rsidR="0023743A" w:rsidRPr="00416CBC" w:rsidRDefault="0023743A" w:rsidP="00772673">
            <w:pPr>
              <w:spacing w:line="280" w:lineRule="exact"/>
              <w:rPr>
                <w:rFonts w:asciiTheme="minorEastAsia" w:hAnsiTheme="minorEastAsia"/>
                <w:color w:val="000000" w:themeColor="text1"/>
                <w:sz w:val="18"/>
                <w:szCs w:val="18"/>
              </w:rPr>
            </w:pPr>
            <w:r w:rsidRPr="00416CBC">
              <w:rPr>
                <w:rFonts w:asciiTheme="minorEastAsia" w:hAnsiTheme="minorEastAsia"/>
                <w:color w:val="000000" w:themeColor="text1"/>
                <w:sz w:val="18"/>
                <w:szCs w:val="18"/>
              </w:rPr>
              <w:t>（与主体</w:t>
            </w:r>
            <w:r w:rsidR="00772673" w:rsidRPr="00416CBC">
              <w:rPr>
                <w:rFonts w:asciiTheme="minorEastAsia" w:hAnsiTheme="minorEastAsia" w:hint="eastAsia"/>
                <w:color w:val="000000" w:themeColor="text1"/>
                <w:sz w:val="18"/>
                <w:szCs w:val="18"/>
              </w:rPr>
              <w:t>的细分</w:t>
            </w:r>
            <w:r w:rsidRPr="00416CBC">
              <w:rPr>
                <w:rFonts w:asciiTheme="minorEastAsia" w:hAnsiTheme="minorEastAsia"/>
                <w:color w:val="000000" w:themeColor="text1"/>
                <w:sz w:val="18"/>
                <w:szCs w:val="18"/>
              </w:rPr>
              <w:t>类型一一对应）</w:t>
            </w:r>
          </w:p>
          <w:p w:rsidR="0023743A" w:rsidRPr="00416CBC" w:rsidRDefault="0023743A" w:rsidP="00772673">
            <w:pPr>
              <w:spacing w:line="280" w:lineRule="exact"/>
              <w:rPr>
                <w:rFonts w:asciiTheme="minorEastAsia" w:hAnsiTheme="minorEastAsia"/>
                <w:color w:val="000000" w:themeColor="text1"/>
                <w:sz w:val="18"/>
                <w:szCs w:val="18"/>
              </w:rPr>
            </w:pPr>
            <w:r w:rsidRPr="00416CBC">
              <w:rPr>
                <w:rFonts w:asciiTheme="minorEastAsia" w:hAnsiTheme="minorEastAsia"/>
                <w:color w:val="000000" w:themeColor="text1"/>
                <w:sz w:val="18"/>
                <w:szCs w:val="18"/>
              </w:rPr>
              <w:t>1、</w:t>
            </w:r>
            <w:r w:rsidRPr="00416CBC">
              <w:rPr>
                <w:rFonts w:asciiTheme="minorEastAsia" w:hAnsiTheme="minorEastAsia" w:hint="eastAsia"/>
                <w:color w:val="000000" w:themeColor="text1"/>
                <w:sz w:val="18"/>
                <w:szCs w:val="18"/>
              </w:rPr>
              <w:t>可以将机构负责人认定为受益所有人；</w:t>
            </w:r>
          </w:p>
          <w:p w:rsidR="0023743A" w:rsidRPr="00416CBC" w:rsidRDefault="0023743A" w:rsidP="00772673">
            <w:pPr>
              <w:spacing w:line="280" w:lineRule="exact"/>
              <w:rPr>
                <w:rFonts w:asciiTheme="minorEastAsia" w:hAnsiTheme="minorEastAsia"/>
                <w:color w:val="000000" w:themeColor="text1"/>
                <w:sz w:val="18"/>
                <w:szCs w:val="18"/>
              </w:rPr>
            </w:pPr>
            <w:r w:rsidRPr="00416CBC">
              <w:rPr>
                <w:rFonts w:asciiTheme="minorEastAsia" w:hAnsiTheme="minorEastAsia"/>
                <w:color w:val="000000" w:themeColor="text1"/>
                <w:sz w:val="18"/>
                <w:szCs w:val="18"/>
              </w:rPr>
              <w:t>2、</w:t>
            </w:r>
            <w:r w:rsidRPr="00416CBC">
              <w:rPr>
                <w:rFonts w:asciiTheme="minorEastAsia" w:hAnsiTheme="minorEastAsia" w:hint="eastAsia"/>
                <w:color w:val="000000" w:themeColor="text1"/>
                <w:sz w:val="18"/>
                <w:szCs w:val="18"/>
              </w:rPr>
              <w:t>可以将法定代表人认定为受益所有人；</w:t>
            </w:r>
          </w:p>
          <w:p w:rsidR="0023743A" w:rsidRPr="00416CBC" w:rsidRDefault="0023743A" w:rsidP="00772673">
            <w:pPr>
              <w:spacing w:line="280" w:lineRule="exact"/>
              <w:rPr>
                <w:rFonts w:asciiTheme="minorEastAsia" w:hAnsiTheme="minorEastAsia"/>
                <w:color w:val="000000" w:themeColor="text1"/>
                <w:sz w:val="18"/>
                <w:szCs w:val="18"/>
              </w:rPr>
            </w:pPr>
            <w:r w:rsidRPr="00416CBC">
              <w:rPr>
                <w:rFonts w:asciiTheme="minorEastAsia" w:hAnsiTheme="minorEastAsia"/>
                <w:color w:val="000000" w:themeColor="text1"/>
                <w:sz w:val="18"/>
                <w:szCs w:val="18"/>
              </w:rPr>
              <w:t>3、可以将投资人认定为受益所有人；</w:t>
            </w:r>
          </w:p>
          <w:p w:rsidR="0023743A" w:rsidRPr="00416CBC" w:rsidRDefault="0023743A" w:rsidP="00772673">
            <w:pPr>
              <w:spacing w:line="280" w:lineRule="exact"/>
              <w:rPr>
                <w:rFonts w:asciiTheme="minorEastAsia" w:hAnsiTheme="minorEastAsia"/>
                <w:color w:val="000000" w:themeColor="text1"/>
                <w:sz w:val="18"/>
                <w:szCs w:val="18"/>
              </w:rPr>
            </w:pPr>
            <w:r w:rsidRPr="00416CBC">
              <w:rPr>
                <w:rFonts w:asciiTheme="minorEastAsia" w:hAnsiTheme="minorEastAsia"/>
                <w:color w:val="000000" w:themeColor="text1"/>
                <w:sz w:val="18"/>
                <w:szCs w:val="18"/>
              </w:rPr>
              <w:t>4、可以将法定代表人、授权代表或者合格境外投资者业务负责人认定为受益所有人；</w:t>
            </w:r>
          </w:p>
          <w:p w:rsidR="008B29C5" w:rsidRPr="00416CBC" w:rsidRDefault="0023743A" w:rsidP="00772673">
            <w:pPr>
              <w:spacing w:line="280" w:lineRule="exact"/>
              <w:rPr>
                <w:color w:val="000000" w:themeColor="text1"/>
                <w:sz w:val="18"/>
                <w:szCs w:val="18"/>
              </w:rPr>
            </w:pPr>
            <w:r w:rsidRPr="00416CBC">
              <w:rPr>
                <w:rFonts w:asciiTheme="minorEastAsia" w:hAnsiTheme="minorEastAsia"/>
                <w:color w:val="000000" w:themeColor="text1"/>
                <w:sz w:val="18"/>
                <w:szCs w:val="18"/>
              </w:rPr>
              <w:t>5、</w:t>
            </w:r>
            <w:r w:rsidR="00772673" w:rsidRPr="00416CBC">
              <w:rPr>
                <w:rFonts w:hint="eastAsia"/>
                <w:color w:val="000000" w:themeColor="text1"/>
                <w:sz w:val="18"/>
                <w:szCs w:val="18"/>
              </w:rPr>
              <w:t>可以将其法定代表人认定为受益所有人。</w:t>
            </w:r>
          </w:p>
        </w:tc>
        <w:tc>
          <w:tcPr>
            <w:tcW w:w="2651" w:type="dxa"/>
            <w:vAlign w:val="center"/>
          </w:tcPr>
          <w:p w:rsidR="0023743A" w:rsidRPr="00416CBC" w:rsidRDefault="0023743A" w:rsidP="00772673">
            <w:pPr>
              <w:spacing w:line="280" w:lineRule="exact"/>
              <w:rPr>
                <w:rFonts w:asciiTheme="minorEastAsia" w:hAnsiTheme="minorEastAsia"/>
                <w:color w:val="000000" w:themeColor="text1"/>
                <w:sz w:val="18"/>
                <w:szCs w:val="18"/>
              </w:rPr>
            </w:pPr>
            <w:r w:rsidRPr="00416CBC">
              <w:rPr>
                <w:rFonts w:asciiTheme="minorEastAsia" w:hAnsiTheme="minorEastAsia"/>
                <w:color w:val="000000" w:themeColor="text1"/>
                <w:sz w:val="18"/>
                <w:szCs w:val="18"/>
              </w:rPr>
              <w:t>1、受益所有人身份证件复印件正反面；</w:t>
            </w:r>
          </w:p>
          <w:p w:rsidR="0023743A" w:rsidRPr="00416CBC" w:rsidRDefault="0023743A" w:rsidP="00772673">
            <w:pPr>
              <w:spacing w:line="280" w:lineRule="exact"/>
              <w:rPr>
                <w:rFonts w:asciiTheme="minorEastAsia" w:hAnsiTheme="minorEastAsia"/>
                <w:color w:val="000000" w:themeColor="text1"/>
                <w:sz w:val="18"/>
                <w:szCs w:val="18"/>
              </w:rPr>
            </w:pPr>
            <w:r w:rsidRPr="00416CBC">
              <w:rPr>
                <w:rFonts w:asciiTheme="minorEastAsia" w:hAnsiTheme="minorEastAsia"/>
                <w:color w:val="000000" w:themeColor="text1"/>
                <w:sz w:val="18"/>
                <w:szCs w:val="18"/>
              </w:rPr>
              <w:t>2、</w:t>
            </w:r>
            <w:r w:rsidRPr="00416CBC">
              <w:rPr>
                <w:rFonts w:asciiTheme="minorEastAsia" w:hAnsiTheme="minorEastAsia" w:hint="eastAsia"/>
                <w:color w:val="000000" w:themeColor="text1"/>
                <w:sz w:val="18"/>
                <w:szCs w:val="18"/>
              </w:rPr>
              <w:t>非自然人客户受益所有人信息表；</w:t>
            </w:r>
          </w:p>
          <w:p w:rsidR="008B29C5" w:rsidRPr="00416CBC" w:rsidRDefault="0023743A" w:rsidP="00772673">
            <w:pPr>
              <w:spacing w:line="280" w:lineRule="exact"/>
              <w:rPr>
                <w:rFonts w:asciiTheme="minorEastAsia" w:hAnsiTheme="minorEastAsia"/>
                <w:color w:val="000000" w:themeColor="text1"/>
                <w:sz w:val="18"/>
                <w:szCs w:val="18"/>
              </w:rPr>
            </w:pPr>
            <w:r w:rsidRPr="00416CBC">
              <w:rPr>
                <w:rFonts w:asciiTheme="minorEastAsia" w:hAnsiTheme="minorEastAsia"/>
                <w:color w:val="000000" w:themeColor="text1"/>
                <w:sz w:val="18"/>
                <w:szCs w:val="18"/>
              </w:rPr>
              <w:t>3、</w:t>
            </w:r>
            <w:r w:rsidRPr="00416CBC">
              <w:rPr>
                <w:rFonts w:asciiTheme="minorEastAsia" w:hAnsiTheme="minorEastAsia" w:hint="eastAsia"/>
                <w:color w:val="000000" w:themeColor="text1"/>
                <w:sz w:val="18"/>
                <w:szCs w:val="18"/>
              </w:rPr>
              <w:t>可以</w:t>
            </w:r>
            <w:r w:rsidRPr="00416CBC">
              <w:rPr>
                <w:rFonts w:asciiTheme="minorEastAsia" w:hAnsiTheme="minorEastAsia"/>
                <w:color w:val="000000" w:themeColor="text1"/>
                <w:sz w:val="18"/>
                <w:szCs w:val="18"/>
              </w:rPr>
              <w:t>验证</w:t>
            </w:r>
            <w:r w:rsidRPr="00416CBC">
              <w:rPr>
                <w:rFonts w:asciiTheme="minorEastAsia" w:hAnsiTheme="minorEastAsia" w:hint="eastAsia"/>
                <w:color w:val="000000" w:themeColor="text1"/>
                <w:sz w:val="18"/>
                <w:szCs w:val="18"/>
              </w:rPr>
              <w:t>客户身份与</w:t>
            </w:r>
            <w:r w:rsidRPr="00416CBC">
              <w:rPr>
                <w:rFonts w:asciiTheme="minorEastAsia" w:hAnsiTheme="minorEastAsia"/>
                <w:color w:val="000000" w:themeColor="text1"/>
                <w:sz w:val="18"/>
                <w:szCs w:val="18"/>
              </w:rPr>
              <w:t>受益所有人识别结果的</w:t>
            </w:r>
            <w:r w:rsidRPr="00416CBC">
              <w:rPr>
                <w:rFonts w:asciiTheme="minorEastAsia" w:hAnsiTheme="minorEastAsia" w:hint="eastAsia"/>
                <w:color w:val="000000" w:themeColor="text1"/>
                <w:sz w:val="18"/>
                <w:szCs w:val="18"/>
              </w:rPr>
              <w:t>其他必要证明材料。</w:t>
            </w:r>
          </w:p>
        </w:tc>
        <w:tc>
          <w:tcPr>
            <w:tcW w:w="2027" w:type="dxa"/>
            <w:vMerge/>
            <w:vAlign w:val="center"/>
          </w:tcPr>
          <w:p w:rsidR="008B29C5" w:rsidRDefault="008B29C5" w:rsidP="00772673">
            <w:pPr>
              <w:spacing w:line="280" w:lineRule="exact"/>
              <w:rPr>
                <w:rFonts w:asciiTheme="minorEastAsia" w:hAnsiTheme="minorEastAsia"/>
                <w:sz w:val="18"/>
                <w:szCs w:val="18"/>
              </w:rPr>
            </w:pPr>
          </w:p>
        </w:tc>
      </w:tr>
      <w:tr w:rsidR="00772673" w:rsidRPr="007935E0" w:rsidTr="00772673">
        <w:trPr>
          <w:jc w:val="center"/>
        </w:trPr>
        <w:tc>
          <w:tcPr>
            <w:tcW w:w="1134" w:type="dxa"/>
            <w:vAlign w:val="center"/>
          </w:tcPr>
          <w:p w:rsidR="00772673" w:rsidRDefault="00772673">
            <w:pPr>
              <w:jc w:val="center"/>
              <w:rPr>
                <w:rFonts w:asciiTheme="minorEastAsia" w:hAnsiTheme="minorEastAsia"/>
                <w:sz w:val="18"/>
                <w:szCs w:val="18"/>
              </w:rPr>
            </w:pPr>
            <w:r w:rsidRPr="00B15C20">
              <w:rPr>
                <w:rFonts w:asciiTheme="minorEastAsia" w:hAnsiTheme="minorEastAsia"/>
                <w:sz w:val="18"/>
                <w:szCs w:val="18"/>
              </w:rPr>
              <w:t>E</w:t>
            </w:r>
          </w:p>
        </w:tc>
        <w:tc>
          <w:tcPr>
            <w:tcW w:w="2269" w:type="dxa"/>
            <w:vAlign w:val="center"/>
          </w:tcPr>
          <w:p w:rsidR="00772673" w:rsidRPr="00416CBC" w:rsidRDefault="00772673" w:rsidP="00772673">
            <w:pPr>
              <w:spacing w:line="280" w:lineRule="exact"/>
              <w:rPr>
                <w:rFonts w:asciiTheme="minorEastAsia" w:hAnsiTheme="minorEastAsia"/>
                <w:b/>
                <w:color w:val="000000" w:themeColor="text1"/>
                <w:sz w:val="18"/>
                <w:szCs w:val="18"/>
              </w:rPr>
            </w:pPr>
            <w:r w:rsidRPr="00416CBC">
              <w:rPr>
                <w:rFonts w:asciiTheme="minorEastAsia" w:hAnsiTheme="minorEastAsia" w:hint="eastAsia"/>
                <w:b/>
                <w:color w:val="000000" w:themeColor="text1"/>
                <w:sz w:val="18"/>
                <w:szCs w:val="18"/>
              </w:rPr>
              <w:t>可豁免识别的非自然人客户</w:t>
            </w:r>
            <w:r w:rsidR="00B50EB4">
              <w:rPr>
                <w:rFonts w:asciiTheme="minorEastAsia" w:hAnsiTheme="minorEastAsia" w:hint="eastAsia"/>
                <w:b/>
                <w:color w:val="000000" w:themeColor="text1"/>
                <w:sz w:val="18"/>
                <w:szCs w:val="18"/>
              </w:rPr>
              <w:t>：</w:t>
            </w:r>
          </w:p>
          <w:p w:rsidR="00772673" w:rsidRPr="00416CBC" w:rsidRDefault="00772673" w:rsidP="00772673">
            <w:pPr>
              <w:spacing w:line="280" w:lineRule="exact"/>
              <w:rPr>
                <w:color w:val="000000" w:themeColor="text1"/>
                <w:sz w:val="18"/>
                <w:szCs w:val="18"/>
              </w:rPr>
            </w:pPr>
            <w:r w:rsidRPr="00416CBC">
              <w:rPr>
                <w:rFonts w:hint="eastAsia"/>
                <w:color w:val="000000" w:themeColor="text1"/>
                <w:sz w:val="18"/>
                <w:szCs w:val="18"/>
              </w:rPr>
              <w:t>1</w:t>
            </w:r>
            <w:r w:rsidRPr="00416CBC">
              <w:rPr>
                <w:rFonts w:hint="eastAsia"/>
                <w:color w:val="000000" w:themeColor="text1"/>
                <w:sz w:val="18"/>
                <w:szCs w:val="18"/>
              </w:rPr>
              <w:t>、机关法人及代表其行使职权的派出机构、临时性机构，包括政党机关、人大机关、政协机关、行政机关、监察机关、司法机关、军事机关等及代表其行使职权的派出机构、临时性机构；</w:t>
            </w:r>
          </w:p>
          <w:p w:rsidR="00772673" w:rsidRPr="00416CBC" w:rsidRDefault="00772673" w:rsidP="00772673">
            <w:pPr>
              <w:spacing w:line="280" w:lineRule="exact"/>
              <w:rPr>
                <w:color w:val="000000" w:themeColor="text1"/>
                <w:sz w:val="18"/>
                <w:szCs w:val="18"/>
              </w:rPr>
            </w:pPr>
            <w:r w:rsidRPr="00416CBC">
              <w:rPr>
                <w:rFonts w:hint="eastAsia"/>
                <w:color w:val="000000" w:themeColor="text1"/>
                <w:sz w:val="18"/>
                <w:szCs w:val="18"/>
              </w:rPr>
              <w:t>2</w:t>
            </w:r>
            <w:r w:rsidRPr="00416CBC">
              <w:rPr>
                <w:rFonts w:hint="eastAsia"/>
                <w:color w:val="000000" w:themeColor="text1"/>
                <w:sz w:val="18"/>
                <w:szCs w:val="18"/>
              </w:rPr>
              <w:t>、事业单位；</w:t>
            </w:r>
          </w:p>
          <w:p w:rsidR="00772673" w:rsidRPr="00416CBC" w:rsidRDefault="00772673" w:rsidP="00772673">
            <w:pPr>
              <w:spacing w:line="280" w:lineRule="exact"/>
              <w:rPr>
                <w:color w:val="000000" w:themeColor="text1"/>
                <w:sz w:val="18"/>
                <w:szCs w:val="18"/>
              </w:rPr>
            </w:pPr>
            <w:r w:rsidRPr="00416CBC">
              <w:rPr>
                <w:rFonts w:hint="eastAsia"/>
                <w:color w:val="000000" w:themeColor="text1"/>
                <w:sz w:val="18"/>
                <w:szCs w:val="18"/>
              </w:rPr>
              <w:t>3</w:t>
            </w:r>
            <w:r w:rsidRPr="00416CBC">
              <w:rPr>
                <w:rFonts w:hint="eastAsia"/>
                <w:color w:val="000000" w:themeColor="text1"/>
                <w:sz w:val="18"/>
                <w:szCs w:val="18"/>
              </w:rPr>
              <w:t>、基层群众性自治组织法人，包括居民委员会和村民委员会；</w:t>
            </w:r>
          </w:p>
          <w:p w:rsidR="00772673" w:rsidRPr="00416CBC" w:rsidRDefault="00772673" w:rsidP="00772673">
            <w:pPr>
              <w:spacing w:line="280" w:lineRule="exact"/>
              <w:rPr>
                <w:color w:val="000000" w:themeColor="text1"/>
                <w:sz w:val="18"/>
                <w:szCs w:val="18"/>
              </w:rPr>
            </w:pPr>
            <w:r w:rsidRPr="00416CBC">
              <w:rPr>
                <w:rFonts w:hint="eastAsia"/>
                <w:color w:val="000000" w:themeColor="text1"/>
                <w:sz w:val="18"/>
                <w:szCs w:val="18"/>
              </w:rPr>
              <w:t>4</w:t>
            </w:r>
            <w:r w:rsidRPr="00416CBC">
              <w:rPr>
                <w:rFonts w:hint="eastAsia"/>
                <w:color w:val="000000" w:themeColor="text1"/>
                <w:sz w:val="18"/>
                <w:szCs w:val="18"/>
              </w:rPr>
              <w:t>、农村集体经济组织法人；</w:t>
            </w:r>
          </w:p>
          <w:p w:rsidR="00772673" w:rsidRPr="00416CBC" w:rsidRDefault="00772673" w:rsidP="00772673">
            <w:pPr>
              <w:spacing w:line="280" w:lineRule="exact"/>
              <w:rPr>
                <w:rFonts w:asciiTheme="minorEastAsia" w:hAnsiTheme="minorEastAsia"/>
                <w:color w:val="000000" w:themeColor="text1"/>
                <w:sz w:val="18"/>
                <w:szCs w:val="18"/>
              </w:rPr>
            </w:pPr>
            <w:r w:rsidRPr="00416CBC">
              <w:rPr>
                <w:rFonts w:hint="eastAsia"/>
                <w:color w:val="000000" w:themeColor="text1"/>
                <w:sz w:val="18"/>
                <w:szCs w:val="18"/>
              </w:rPr>
              <w:t>5</w:t>
            </w:r>
            <w:r w:rsidRPr="00416CBC">
              <w:rPr>
                <w:rFonts w:hint="eastAsia"/>
                <w:color w:val="000000" w:themeColor="text1"/>
                <w:sz w:val="18"/>
                <w:szCs w:val="18"/>
              </w:rPr>
              <w:t>、政府间国际组织、外国政府、外国政府驻华使领馆及办事处等组织及机构。</w:t>
            </w:r>
          </w:p>
        </w:tc>
        <w:tc>
          <w:tcPr>
            <w:tcW w:w="2693" w:type="dxa"/>
            <w:vAlign w:val="center"/>
          </w:tcPr>
          <w:p w:rsidR="00772673" w:rsidRPr="00416CBC" w:rsidRDefault="00772673" w:rsidP="00772673">
            <w:pPr>
              <w:spacing w:line="280" w:lineRule="exact"/>
              <w:rPr>
                <w:rFonts w:asciiTheme="minorEastAsia" w:hAnsiTheme="minorEastAsia"/>
                <w:color w:val="000000" w:themeColor="text1"/>
                <w:sz w:val="18"/>
                <w:szCs w:val="18"/>
              </w:rPr>
            </w:pPr>
            <w:r w:rsidRPr="00416CBC">
              <w:rPr>
                <w:rFonts w:asciiTheme="minorEastAsia" w:hAnsiTheme="minorEastAsia" w:hint="eastAsia"/>
                <w:color w:val="000000" w:themeColor="text1"/>
                <w:sz w:val="18"/>
                <w:szCs w:val="18"/>
              </w:rPr>
              <w:t>可不识别受益所有人。</w:t>
            </w:r>
          </w:p>
        </w:tc>
        <w:tc>
          <w:tcPr>
            <w:tcW w:w="2651" w:type="dxa"/>
            <w:vAlign w:val="center"/>
          </w:tcPr>
          <w:p w:rsidR="00772673" w:rsidRPr="00416CBC" w:rsidRDefault="00772673" w:rsidP="00772673">
            <w:pPr>
              <w:spacing w:line="280" w:lineRule="exact"/>
              <w:rPr>
                <w:rFonts w:asciiTheme="minorEastAsia" w:hAnsiTheme="minorEastAsia"/>
                <w:color w:val="000000" w:themeColor="text1"/>
                <w:sz w:val="18"/>
                <w:szCs w:val="18"/>
              </w:rPr>
            </w:pPr>
            <w:r w:rsidRPr="00416CBC">
              <w:rPr>
                <w:rFonts w:asciiTheme="minorEastAsia" w:hAnsiTheme="minorEastAsia"/>
                <w:color w:val="000000" w:themeColor="text1"/>
                <w:sz w:val="18"/>
                <w:szCs w:val="18"/>
              </w:rPr>
              <w:t>可以验证客户身份的</w:t>
            </w:r>
            <w:r w:rsidRPr="00416CBC">
              <w:rPr>
                <w:rFonts w:asciiTheme="minorEastAsia" w:hAnsiTheme="minorEastAsia" w:hint="eastAsia"/>
                <w:color w:val="000000" w:themeColor="text1"/>
                <w:sz w:val="18"/>
                <w:szCs w:val="18"/>
              </w:rPr>
              <w:t>必要证明</w:t>
            </w:r>
            <w:r w:rsidRPr="00416CBC">
              <w:rPr>
                <w:rFonts w:asciiTheme="minorEastAsia" w:hAnsiTheme="minorEastAsia"/>
                <w:color w:val="000000" w:themeColor="text1"/>
                <w:sz w:val="18"/>
                <w:szCs w:val="18"/>
              </w:rPr>
              <w:t>材料。</w:t>
            </w:r>
          </w:p>
        </w:tc>
        <w:tc>
          <w:tcPr>
            <w:tcW w:w="2027" w:type="dxa"/>
            <w:vMerge/>
            <w:vAlign w:val="center"/>
          </w:tcPr>
          <w:p w:rsidR="00772673" w:rsidRDefault="00772673" w:rsidP="00772673">
            <w:pPr>
              <w:spacing w:line="280" w:lineRule="exact"/>
              <w:rPr>
                <w:rFonts w:asciiTheme="minorEastAsia" w:hAnsiTheme="minorEastAsia"/>
                <w:sz w:val="18"/>
                <w:szCs w:val="18"/>
              </w:rPr>
            </w:pPr>
          </w:p>
        </w:tc>
      </w:tr>
    </w:tbl>
    <w:p w:rsidR="00341DA4" w:rsidRPr="00EE389D" w:rsidRDefault="00341DA4" w:rsidP="00772673">
      <w:pPr>
        <w:ind w:rightChars="-567" w:right="-1191"/>
        <w:rPr>
          <w:b/>
        </w:rPr>
      </w:pPr>
    </w:p>
    <w:sectPr w:rsidR="00341DA4" w:rsidRPr="00EE389D" w:rsidSect="00BD0E39">
      <w:headerReference w:type="default" r:id="rId10"/>
      <w:footerReference w:type="default" r:id="rId11"/>
      <w:pgSz w:w="11906" w:h="16838"/>
      <w:pgMar w:top="1135" w:right="1800" w:bottom="851" w:left="1800" w:header="284" w:footer="236"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47AA" w:rsidRDefault="00D747AA" w:rsidP="00314D1E">
      <w:r>
        <w:separator/>
      </w:r>
    </w:p>
  </w:endnote>
  <w:endnote w:type="continuationSeparator" w:id="0">
    <w:p w:rsidR="00D747AA" w:rsidRDefault="00D747AA" w:rsidP="00314D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38991001"/>
      <w:docPartObj>
        <w:docPartGallery w:val="Page Numbers (Bottom of Page)"/>
        <w:docPartUnique/>
      </w:docPartObj>
    </w:sdtPr>
    <w:sdtEndPr/>
    <w:sdtContent>
      <w:p w:rsidR="000D13E6" w:rsidRDefault="00854570">
        <w:pPr>
          <w:pStyle w:val="a5"/>
          <w:jc w:val="center"/>
        </w:pPr>
        <w:r>
          <w:fldChar w:fldCharType="begin"/>
        </w:r>
        <w:r>
          <w:instrText>PAGE   \* MERGEFORMAT</w:instrText>
        </w:r>
        <w:r>
          <w:fldChar w:fldCharType="separate"/>
        </w:r>
        <w:r w:rsidR="0048190D" w:rsidRPr="0048190D">
          <w:rPr>
            <w:noProof/>
            <w:lang w:val="zh-CN"/>
          </w:rPr>
          <w:t>1</w:t>
        </w:r>
        <w:r>
          <w:rPr>
            <w:noProof/>
            <w:lang w:val="zh-CN"/>
          </w:rPr>
          <w:fldChar w:fldCharType="end"/>
        </w:r>
      </w:p>
    </w:sdtContent>
  </w:sdt>
  <w:p w:rsidR="000D13E6" w:rsidRDefault="000D13E6">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47AA" w:rsidRDefault="00D747AA" w:rsidP="00314D1E">
      <w:r>
        <w:separator/>
      </w:r>
    </w:p>
  </w:footnote>
  <w:footnote w:type="continuationSeparator" w:id="0">
    <w:p w:rsidR="00D747AA" w:rsidRDefault="00D747AA" w:rsidP="00314D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13E6" w:rsidRDefault="000D13E6" w:rsidP="00EA2255">
    <w:pPr>
      <w:pStyle w:val="a4"/>
      <w:tabs>
        <w:tab w:val="clear" w:pos="8306"/>
        <w:tab w:val="right" w:pos="9639"/>
      </w:tabs>
      <w:ind w:leftChars="-607" w:left="-1275" w:rightChars="-634" w:right="-1331"/>
      <w:jc w:val="left"/>
    </w:pPr>
    <w:r>
      <w:rPr>
        <w:noProof/>
      </w:rPr>
      <w:drawing>
        <wp:inline distT="0" distB="0" distL="0" distR="0">
          <wp:extent cx="1695450" cy="447675"/>
          <wp:effectExtent l="19050" t="0" r="0" b="0"/>
          <wp:docPr id="1" name="图片 1" descr="新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新logo"/>
                  <pic:cNvPicPr>
                    <a:picLocks noChangeAspect="1" noChangeArrowheads="1"/>
                  </pic:cNvPicPr>
                </pic:nvPicPr>
                <pic:blipFill>
                  <a:blip r:embed="rId1"/>
                  <a:srcRect/>
                  <a:stretch>
                    <a:fillRect/>
                  </a:stretch>
                </pic:blipFill>
                <pic:spPr bwMode="auto">
                  <a:xfrm>
                    <a:off x="0" y="0"/>
                    <a:ext cx="1695450" cy="447675"/>
                  </a:xfrm>
                  <a:prstGeom prst="rect">
                    <a:avLst/>
                  </a:prstGeom>
                  <a:noFill/>
                  <a:ln w="9525">
                    <a:noFill/>
                    <a:miter lim="800000"/>
                    <a:headEnd/>
                    <a:tailEnd/>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C778B8"/>
    <w:rsid w:val="00010158"/>
    <w:rsid w:val="00013D30"/>
    <w:rsid w:val="000273DB"/>
    <w:rsid w:val="0003137A"/>
    <w:rsid w:val="0004181E"/>
    <w:rsid w:val="0005066C"/>
    <w:rsid w:val="0005508D"/>
    <w:rsid w:val="00055392"/>
    <w:rsid w:val="000645DB"/>
    <w:rsid w:val="000778E0"/>
    <w:rsid w:val="00084A7C"/>
    <w:rsid w:val="000852CB"/>
    <w:rsid w:val="000B7FCE"/>
    <w:rsid w:val="000C44CC"/>
    <w:rsid w:val="000D0640"/>
    <w:rsid w:val="000D13E6"/>
    <w:rsid w:val="00153283"/>
    <w:rsid w:val="00153A6E"/>
    <w:rsid w:val="001609ED"/>
    <w:rsid w:val="00164186"/>
    <w:rsid w:val="001649D8"/>
    <w:rsid w:val="00165C93"/>
    <w:rsid w:val="00170CA0"/>
    <w:rsid w:val="001728E3"/>
    <w:rsid w:val="00192407"/>
    <w:rsid w:val="001958B4"/>
    <w:rsid w:val="00195C7B"/>
    <w:rsid w:val="001A3119"/>
    <w:rsid w:val="001B0465"/>
    <w:rsid w:val="001D5C50"/>
    <w:rsid w:val="001F0894"/>
    <w:rsid w:val="001F2C48"/>
    <w:rsid w:val="00205170"/>
    <w:rsid w:val="00234EF8"/>
    <w:rsid w:val="0023743A"/>
    <w:rsid w:val="00246CAA"/>
    <w:rsid w:val="002723A8"/>
    <w:rsid w:val="002855AC"/>
    <w:rsid w:val="002879AD"/>
    <w:rsid w:val="00287F88"/>
    <w:rsid w:val="00293C2E"/>
    <w:rsid w:val="002B01DE"/>
    <w:rsid w:val="002B0B19"/>
    <w:rsid w:val="002C084E"/>
    <w:rsid w:val="002C7E5C"/>
    <w:rsid w:val="002E6B54"/>
    <w:rsid w:val="002F1F57"/>
    <w:rsid w:val="002F5EF2"/>
    <w:rsid w:val="003046C8"/>
    <w:rsid w:val="00307772"/>
    <w:rsid w:val="00314D1E"/>
    <w:rsid w:val="00333735"/>
    <w:rsid w:val="0034171B"/>
    <w:rsid w:val="00341DA4"/>
    <w:rsid w:val="00342496"/>
    <w:rsid w:val="003441E8"/>
    <w:rsid w:val="0035055B"/>
    <w:rsid w:val="00353600"/>
    <w:rsid w:val="00364380"/>
    <w:rsid w:val="00371235"/>
    <w:rsid w:val="003A3ED1"/>
    <w:rsid w:val="003A5200"/>
    <w:rsid w:val="003A6E2F"/>
    <w:rsid w:val="003B4391"/>
    <w:rsid w:val="003D56A3"/>
    <w:rsid w:val="003E6FD7"/>
    <w:rsid w:val="00400F96"/>
    <w:rsid w:val="00403CFC"/>
    <w:rsid w:val="00404F4D"/>
    <w:rsid w:val="00415037"/>
    <w:rsid w:val="00416CBC"/>
    <w:rsid w:val="0042255C"/>
    <w:rsid w:val="004262C1"/>
    <w:rsid w:val="0043024B"/>
    <w:rsid w:val="00444164"/>
    <w:rsid w:val="0047385E"/>
    <w:rsid w:val="0048190D"/>
    <w:rsid w:val="004A2D9B"/>
    <w:rsid w:val="004B00C4"/>
    <w:rsid w:val="004B265F"/>
    <w:rsid w:val="004C182C"/>
    <w:rsid w:val="004D474B"/>
    <w:rsid w:val="004E2ED5"/>
    <w:rsid w:val="0050070D"/>
    <w:rsid w:val="0053659D"/>
    <w:rsid w:val="005402E4"/>
    <w:rsid w:val="005609A9"/>
    <w:rsid w:val="0057303A"/>
    <w:rsid w:val="00574525"/>
    <w:rsid w:val="00593EBC"/>
    <w:rsid w:val="0059605C"/>
    <w:rsid w:val="005960A1"/>
    <w:rsid w:val="005A3EC2"/>
    <w:rsid w:val="005C40E3"/>
    <w:rsid w:val="005D4D15"/>
    <w:rsid w:val="005E350E"/>
    <w:rsid w:val="005E3B89"/>
    <w:rsid w:val="005E61F0"/>
    <w:rsid w:val="005F2556"/>
    <w:rsid w:val="006076F6"/>
    <w:rsid w:val="0060796A"/>
    <w:rsid w:val="0061005A"/>
    <w:rsid w:val="00656941"/>
    <w:rsid w:val="006604A5"/>
    <w:rsid w:val="0067476C"/>
    <w:rsid w:val="0068006D"/>
    <w:rsid w:val="00690F32"/>
    <w:rsid w:val="006B4675"/>
    <w:rsid w:val="006C572A"/>
    <w:rsid w:val="006E2F6E"/>
    <w:rsid w:val="006E708B"/>
    <w:rsid w:val="006E73F8"/>
    <w:rsid w:val="006F5E85"/>
    <w:rsid w:val="0071714A"/>
    <w:rsid w:val="00755D8E"/>
    <w:rsid w:val="00772673"/>
    <w:rsid w:val="007935E0"/>
    <w:rsid w:val="00795E68"/>
    <w:rsid w:val="00797802"/>
    <w:rsid w:val="007A3623"/>
    <w:rsid w:val="007A3C37"/>
    <w:rsid w:val="007B0D5B"/>
    <w:rsid w:val="007E12C6"/>
    <w:rsid w:val="00801987"/>
    <w:rsid w:val="00801E92"/>
    <w:rsid w:val="008272A3"/>
    <w:rsid w:val="00830144"/>
    <w:rsid w:val="00834988"/>
    <w:rsid w:val="00837A3D"/>
    <w:rsid w:val="00851D48"/>
    <w:rsid w:val="00854570"/>
    <w:rsid w:val="00870ADB"/>
    <w:rsid w:val="00882254"/>
    <w:rsid w:val="008A1F07"/>
    <w:rsid w:val="008A60E6"/>
    <w:rsid w:val="008B29C5"/>
    <w:rsid w:val="008C47B5"/>
    <w:rsid w:val="008D2045"/>
    <w:rsid w:val="008F373A"/>
    <w:rsid w:val="00904666"/>
    <w:rsid w:val="0091526B"/>
    <w:rsid w:val="009203CF"/>
    <w:rsid w:val="00941B11"/>
    <w:rsid w:val="00953623"/>
    <w:rsid w:val="00956A54"/>
    <w:rsid w:val="0097195F"/>
    <w:rsid w:val="00971B69"/>
    <w:rsid w:val="00977292"/>
    <w:rsid w:val="00985BE6"/>
    <w:rsid w:val="009B2762"/>
    <w:rsid w:val="009C7231"/>
    <w:rsid w:val="009D34EA"/>
    <w:rsid w:val="009E3CA5"/>
    <w:rsid w:val="009E48AE"/>
    <w:rsid w:val="009F7CA8"/>
    <w:rsid w:val="00A0348F"/>
    <w:rsid w:val="00A346DF"/>
    <w:rsid w:val="00A51620"/>
    <w:rsid w:val="00A54A42"/>
    <w:rsid w:val="00A57109"/>
    <w:rsid w:val="00A67B21"/>
    <w:rsid w:val="00AB1591"/>
    <w:rsid w:val="00AF1151"/>
    <w:rsid w:val="00AF230F"/>
    <w:rsid w:val="00B025CC"/>
    <w:rsid w:val="00B03264"/>
    <w:rsid w:val="00B15C20"/>
    <w:rsid w:val="00B27FC3"/>
    <w:rsid w:val="00B329E9"/>
    <w:rsid w:val="00B50EB4"/>
    <w:rsid w:val="00B76B87"/>
    <w:rsid w:val="00B82FA6"/>
    <w:rsid w:val="00B833CA"/>
    <w:rsid w:val="00B84CA1"/>
    <w:rsid w:val="00B86908"/>
    <w:rsid w:val="00B874C6"/>
    <w:rsid w:val="00B913EB"/>
    <w:rsid w:val="00BD0B5E"/>
    <w:rsid w:val="00BD0E39"/>
    <w:rsid w:val="00BD7193"/>
    <w:rsid w:val="00BF01FD"/>
    <w:rsid w:val="00C319CE"/>
    <w:rsid w:val="00C32E67"/>
    <w:rsid w:val="00C778B8"/>
    <w:rsid w:val="00C82018"/>
    <w:rsid w:val="00C96AE1"/>
    <w:rsid w:val="00CC73D2"/>
    <w:rsid w:val="00CE559D"/>
    <w:rsid w:val="00CF434C"/>
    <w:rsid w:val="00CF5387"/>
    <w:rsid w:val="00CF738C"/>
    <w:rsid w:val="00D03DB4"/>
    <w:rsid w:val="00D210C6"/>
    <w:rsid w:val="00D35125"/>
    <w:rsid w:val="00D5461E"/>
    <w:rsid w:val="00D747AA"/>
    <w:rsid w:val="00D8045C"/>
    <w:rsid w:val="00DD6F80"/>
    <w:rsid w:val="00DF7A4B"/>
    <w:rsid w:val="00E06656"/>
    <w:rsid w:val="00E15BFA"/>
    <w:rsid w:val="00E165AB"/>
    <w:rsid w:val="00E23388"/>
    <w:rsid w:val="00E43234"/>
    <w:rsid w:val="00E434DD"/>
    <w:rsid w:val="00E45149"/>
    <w:rsid w:val="00E5670C"/>
    <w:rsid w:val="00E57252"/>
    <w:rsid w:val="00E60C72"/>
    <w:rsid w:val="00E67627"/>
    <w:rsid w:val="00E718F1"/>
    <w:rsid w:val="00E73A62"/>
    <w:rsid w:val="00E7424E"/>
    <w:rsid w:val="00EA2255"/>
    <w:rsid w:val="00EC6BB7"/>
    <w:rsid w:val="00ED436A"/>
    <w:rsid w:val="00ED6982"/>
    <w:rsid w:val="00EE389D"/>
    <w:rsid w:val="00EF7D1A"/>
    <w:rsid w:val="00F16D5A"/>
    <w:rsid w:val="00F36BDB"/>
    <w:rsid w:val="00F416D9"/>
    <w:rsid w:val="00F433AA"/>
    <w:rsid w:val="00F5067F"/>
    <w:rsid w:val="00F5568F"/>
    <w:rsid w:val="00F66D3C"/>
    <w:rsid w:val="00F86D19"/>
    <w:rsid w:val="00F91096"/>
    <w:rsid w:val="00F91FD1"/>
    <w:rsid w:val="00FA59D7"/>
    <w:rsid w:val="00FB2FEF"/>
    <w:rsid w:val="00FB7A4C"/>
    <w:rsid w:val="00FD0FDC"/>
    <w:rsid w:val="00FF5F04"/>
    <w:rsid w:val="00FF647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A0AB067A-60E5-4668-B9E5-24EF17B02A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C723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7385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unhideWhenUsed/>
    <w:rsid w:val="00314D1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314D1E"/>
    <w:rPr>
      <w:sz w:val="18"/>
      <w:szCs w:val="18"/>
    </w:rPr>
  </w:style>
  <w:style w:type="paragraph" w:styleId="a5">
    <w:name w:val="footer"/>
    <w:basedOn w:val="a"/>
    <w:link w:val="Char0"/>
    <w:uiPriority w:val="99"/>
    <w:unhideWhenUsed/>
    <w:rsid w:val="00314D1E"/>
    <w:pPr>
      <w:tabs>
        <w:tab w:val="center" w:pos="4153"/>
        <w:tab w:val="right" w:pos="8306"/>
      </w:tabs>
      <w:snapToGrid w:val="0"/>
      <w:jc w:val="left"/>
    </w:pPr>
    <w:rPr>
      <w:sz w:val="18"/>
      <w:szCs w:val="18"/>
    </w:rPr>
  </w:style>
  <w:style w:type="character" w:customStyle="1" w:styleId="Char0">
    <w:name w:val="页脚 Char"/>
    <w:basedOn w:val="a0"/>
    <w:link w:val="a5"/>
    <w:uiPriority w:val="99"/>
    <w:rsid w:val="00314D1E"/>
    <w:rPr>
      <w:sz w:val="18"/>
      <w:szCs w:val="18"/>
    </w:rPr>
  </w:style>
  <w:style w:type="paragraph" w:styleId="a6">
    <w:name w:val="Balloon Text"/>
    <w:basedOn w:val="a"/>
    <w:link w:val="Char1"/>
    <w:uiPriority w:val="99"/>
    <w:semiHidden/>
    <w:unhideWhenUsed/>
    <w:rsid w:val="00341DA4"/>
    <w:rPr>
      <w:sz w:val="18"/>
      <w:szCs w:val="18"/>
    </w:rPr>
  </w:style>
  <w:style w:type="character" w:customStyle="1" w:styleId="Char1">
    <w:name w:val="批注框文本 Char"/>
    <w:basedOn w:val="a0"/>
    <w:link w:val="a6"/>
    <w:uiPriority w:val="99"/>
    <w:semiHidden/>
    <w:rsid w:val="00341DA4"/>
    <w:rPr>
      <w:sz w:val="18"/>
      <w:szCs w:val="18"/>
    </w:rPr>
  </w:style>
  <w:style w:type="character" w:styleId="a7">
    <w:name w:val="annotation reference"/>
    <w:basedOn w:val="a0"/>
    <w:uiPriority w:val="99"/>
    <w:semiHidden/>
    <w:unhideWhenUsed/>
    <w:rsid w:val="0005508D"/>
    <w:rPr>
      <w:sz w:val="21"/>
      <w:szCs w:val="21"/>
    </w:rPr>
  </w:style>
  <w:style w:type="paragraph" w:styleId="a8">
    <w:name w:val="annotation text"/>
    <w:basedOn w:val="a"/>
    <w:link w:val="Char2"/>
    <w:uiPriority w:val="99"/>
    <w:semiHidden/>
    <w:unhideWhenUsed/>
    <w:rsid w:val="0005508D"/>
    <w:pPr>
      <w:jc w:val="left"/>
    </w:pPr>
  </w:style>
  <w:style w:type="character" w:customStyle="1" w:styleId="Char2">
    <w:name w:val="批注文字 Char"/>
    <w:basedOn w:val="a0"/>
    <w:link w:val="a8"/>
    <w:uiPriority w:val="99"/>
    <w:semiHidden/>
    <w:rsid w:val="0005508D"/>
  </w:style>
  <w:style w:type="paragraph" w:styleId="a9">
    <w:name w:val="annotation subject"/>
    <w:basedOn w:val="a8"/>
    <w:next w:val="a8"/>
    <w:link w:val="Char3"/>
    <w:uiPriority w:val="99"/>
    <w:semiHidden/>
    <w:unhideWhenUsed/>
    <w:rsid w:val="0005508D"/>
    <w:rPr>
      <w:b/>
      <w:bCs/>
    </w:rPr>
  </w:style>
  <w:style w:type="character" w:customStyle="1" w:styleId="Char3">
    <w:name w:val="批注主题 Char"/>
    <w:basedOn w:val="Char2"/>
    <w:link w:val="a9"/>
    <w:uiPriority w:val="99"/>
    <w:semiHidden/>
    <w:rsid w:val="0005508D"/>
    <w:rPr>
      <w:b/>
      <w:bCs/>
    </w:rPr>
  </w:style>
  <w:style w:type="paragraph" w:styleId="aa">
    <w:name w:val="Revision"/>
    <w:hidden/>
    <w:uiPriority w:val="99"/>
    <w:semiHidden/>
    <w:rsid w:val="00F66D3C"/>
  </w:style>
  <w:style w:type="paragraph" w:styleId="ab">
    <w:name w:val="footnote text"/>
    <w:basedOn w:val="a"/>
    <w:link w:val="Char4"/>
    <w:uiPriority w:val="99"/>
    <w:semiHidden/>
    <w:unhideWhenUsed/>
    <w:rsid w:val="00F66D3C"/>
    <w:pPr>
      <w:snapToGrid w:val="0"/>
      <w:jc w:val="left"/>
    </w:pPr>
    <w:rPr>
      <w:sz w:val="18"/>
      <w:szCs w:val="18"/>
    </w:rPr>
  </w:style>
  <w:style w:type="character" w:customStyle="1" w:styleId="Char4">
    <w:name w:val="脚注文本 Char"/>
    <w:basedOn w:val="a0"/>
    <w:link w:val="ab"/>
    <w:uiPriority w:val="99"/>
    <w:semiHidden/>
    <w:rsid w:val="00F66D3C"/>
    <w:rPr>
      <w:sz w:val="18"/>
      <w:szCs w:val="18"/>
    </w:rPr>
  </w:style>
  <w:style w:type="character" w:styleId="ac">
    <w:name w:val="footnote reference"/>
    <w:basedOn w:val="a0"/>
    <w:uiPriority w:val="99"/>
    <w:semiHidden/>
    <w:unhideWhenUsed/>
    <w:rsid w:val="00F66D3C"/>
    <w:rPr>
      <w:vertAlign w:val="superscript"/>
    </w:rPr>
  </w:style>
  <w:style w:type="paragraph" w:styleId="ad">
    <w:name w:val="List Paragraph"/>
    <w:basedOn w:val="a"/>
    <w:uiPriority w:val="34"/>
    <w:qFormat/>
    <w:rsid w:val="00B27FC3"/>
    <w:pPr>
      <w:ind w:firstLineChars="200" w:firstLine="420"/>
    </w:pPr>
  </w:style>
  <w:style w:type="character" w:styleId="ae">
    <w:name w:val="Hyperlink"/>
    <w:basedOn w:val="a0"/>
    <w:uiPriority w:val="99"/>
    <w:unhideWhenUsed/>
    <w:rsid w:val="0079780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4754517">
      <w:bodyDiv w:val="1"/>
      <w:marLeft w:val="0"/>
      <w:marRight w:val="0"/>
      <w:marTop w:val="0"/>
      <w:marBottom w:val="0"/>
      <w:divBdr>
        <w:top w:val="none" w:sz="0" w:space="0" w:color="auto"/>
        <w:left w:val="none" w:sz="0" w:space="0" w:color="auto"/>
        <w:bottom w:val="none" w:sz="0" w:space="0" w:color="auto"/>
        <w:right w:val="none" w:sz="0" w:space="0" w:color="auto"/>
      </w:divBdr>
    </w:div>
    <w:div w:id="1959794902">
      <w:bodyDiv w:val="1"/>
      <w:marLeft w:val="0"/>
      <w:marRight w:val="0"/>
      <w:marTop w:val="0"/>
      <w:marBottom w:val="0"/>
      <w:divBdr>
        <w:top w:val="none" w:sz="0" w:space="0" w:color="auto"/>
        <w:left w:val="none" w:sz="0" w:space="0" w:color="auto"/>
        <w:bottom w:val="none" w:sz="0" w:space="0" w:color="auto"/>
        <w:right w:val="none" w:sz="0" w:space="0" w:color="auto"/>
      </w:divBdr>
    </w:div>
    <w:div w:id="1996688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cninfo.com.cn/new/index"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gsxt.gov.cn/index.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xxgs.chinanpo.mca.gov.cn/gsxt/newList"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F2D596-A864-47E0-8E1A-44807BC52C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195</TotalTime>
  <Pages>6</Pages>
  <Words>950</Words>
  <Characters>5417</Characters>
  <Application>Microsoft Office Word</Application>
  <DocSecurity>0</DocSecurity>
  <Lines>45</Lines>
  <Paragraphs>12</Paragraphs>
  <ScaleCrop>false</ScaleCrop>
  <Company>Microsoft</Company>
  <LinksUpToDate>false</LinksUpToDate>
  <CharactersWithSpaces>6355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HFJJ-lyt</dc:creator>
  <cp:lastModifiedBy>NYN</cp:lastModifiedBy>
  <cp:revision>8</cp:revision>
  <cp:lastPrinted>2019-03-04T01:27:00Z</cp:lastPrinted>
  <dcterms:created xsi:type="dcterms:W3CDTF">2026-06-17T11:41:00Z</dcterms:created>
  <dcterms:modified xsi:type="dcterms:W3CDTF">2026-06-18T10:01:00Z</dcterms:modified>
</cp:coreProperties>
</file>